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B4A3D" w14:textId="3455F7E8" w:rsidR="002D3DB2" w:rsidRDefault="002D3DB2" w:rsidP="000C739B">
      <w:pPr>
        <w:jc w:val="center"/>
        <w:rPr>
          <w:b/>
          <w:bCs/>
        </w:rPr>
      </w:pPr>
      <w:r>
        <w:rPr>
          <w:noProof/>
          <w:lang w:eastAsia="pl-PL"/>
        </w:rPr>
        <w:drawing>
          <wp:anchor distT="0" distB="0" distL="0" distR="0" simplePos="0" relativeHeight="251658240" behindDoc="1" locked="0" layoutInCell="1" allowOverlap="1" wp14:anchorId="1B3282B6" wp14:editId="0D0AE9B4">
            <wp:simplePos x="0" y="0"/>
            <wp:positionH relativeFrom="column">
              <wp:posOffset>3723640</wp:posOffset>
            </wp:positionH>
            <wp:positionV relativeFrom="paragraph">
              <wp:posOffset>267970</wp:posOffset>
            </wp:positionV>
            <wp:extent cx="869950" cy="494665"/>
            <wp:effectExtent l="0" t="0" r="6350" b="63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950" cy="494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0" distR="0" simplePos="0" relativeHeight="251659264" behindDoc="1" locked="0" layoutInCell="1" allowOverlap="1" wp14:anchorId="0DCA9728" wp14:editId="62D0212E">
            <wp:simplePos x="0" y="0"/>
            <wp:positionH relativeFrom="page">
              <wp:posOffset>266700</wp:posOffset>
            </wp:positionH>
            <wp:positionV relativeFrom="page">
              <wp:posOffset>508635</wp:posOffset>
            </wp:positionV>
            <wp:extent cx="990600" cy="57531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575310"/>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p>
    <w:p w14:paraId="6FC3D2CE" w14:textId="57D70C40" w:rsidR="002A6FE9" w:rsidRDefault="000C739B" w:rsidP="000C739B">
      <w:pPr>
        <w:jc w:val="center"/>
        <w:rPr>
          <w:b/>
          <w:bCs/>
        </w:rPr>
      </w:pPr>
      <w:r w:rsidRPr="000C739B">
        <w:rPr>
          <w:b/>
          <w:bCs/>
        </w:rPr>
        <w:t>POWIATOWY URZĄD PRACY W JĘDRZEJOWIE</w:t>
      </w:r>
    </w:p>
    <w:p w14:paraId="467B140F" w14:textId="288E0551" w:rsidR="000C739B" w:rsidRDefault="000C739B" w:rsidP="000C739B">
      <w:pPr>
        <w:jc w:val="center"/>
        <w:rPr>
          <w:b/>
          <w:bCs/>
        </w:rPr>
      </w:pPr>
      <w:r>
        <w:rPr>
          <w:b/>
          <w:bCs/>
        </w:rPr>
        <w:t>C</w:t>
      </w:r>
      <w:r w:rsidR="00723D7A">
        <w:rPr>
          <w:b/>
          <w:bCs/>
        </w:rPr>
        <w:t>E</w:t>
      </w:r>
      <w:r>
        <w:rPr>
          <w:b/>
          <w:bCs/>
        </w:rPr>
        <w:t>NTRUM AKTYWIZACJI ZAWODOWEJ</w:t>
      </w:r>
    </w:p>
    <w:p w14:paraId="120A567E" w14:textId="18EBB910" w:rsidR="000C739B" w:rsidRDefault="006E5FEF" w:rsidP="00AB6BA1">
      <w:pPr>
        <w:rPr>
          <w:b/>
          <w:bCs/>
        </w:rPr>
      </w:pPr>
      <w:r>
        <w:rPr>
          <w:b/>
          <w:bCs/>
          <w:i/>
          <w:iCs/>
          <w:noProof/>
          <w:sz w:val="96"/>
          <w:szCs w:val="96"/>
          <w:lang w:eastAsia="pl-PL"/>
        </w:rPr>
        <mc:AlternateContent>
          <mc:Choice Requires="wps">
            <w:drawing>
              <wp:anchor distT="0" distB="0" distL="114300" distR="114300" simplePos="0" relativeHeight="251663360" behindDoc="1" locked="0" layoutInCell="1" allowOverlap="1" wp14:anchorId="741335A3" wp14:editId="2D764EFB">
                <wp:simplePos x="0" y="0"/>
                <wp:positionH relativeFrom="column">
                  <wp:posOffset>335280</wp:posOffset>
                </wp:positionH>
                <wp:positionV relativeFrom="paragraph">
                  <wp:posOffset>263525</wp:posOffset>
                </wp:positionV>
                <wp:extent cx="4400550" cy="4219575"/>
                <wp:effectExtent l="666750" t="0" r="152400" b="200025"/>
                <wp:wrapNone/>
                <wp:docPr id="7" name="Schemat blokowy: wiele dokumentów 7"/>
                <wp:cNvGraphicFramePr/>
                <a:graphic xmlns:a="http://schemas.openxmlformats.org/drawingml/2006/main">
                  <a:graphicData uri="http://schemas.microsoft.com/office/word/2010/wordprocessingShape">
                    <wps:wsp>
                      <wps:cNvSpPr/>
                      <wps:spPr>
                        <a:xfrm>
                          <a:off x="0" y="0"/>
                          <a:ext cx="4400550" cy="4219575"/>
                        </a:xfrm>
                        <a:prstGeom prst="flowChartMultidocument">
                          <a:avLst/>
                        </a:prstGeom>
                        <a:gradFill flip="none" rotWithShape="1">
                          <a:gsLst>
                            <a:gs pos="0">
                              <a:srgbClr val="03D4A8"/>
                            </a:gs>
                            <a:gs pos="25000">
                              <a:srgbClr val="21D6E0"/>
                            </a:gs>
                            <a:gs pos="75000">
                              <a:srgbClr val="0087E6"/>
                            </a:gs>
                            <a:gs pos="100000">
                              <a:srgbClr val="005CBF"/>
                            </a:gs>
                          </a:gsLst>
                          <a:lin ang="2700000" scaled="0"/>
                          <a:tileRect/>
                        </a:gradFill>
                        <a:ln w="34925">
                          <a:solidFill>
                            <a:srgbClr val="FFFFFF"/>
                          </a:solidFill>
                        </a:ln>
                        <a:effectLst>
                          <a:outerShdw blurRad="317500" dir="2700000" algn="ctr">
                            <a:srgbClr val="000000">
                              <a:alpha val="43000"/>
                            </a:srgbClr>
                          </a:outerShdw>
                        </a:effectLst>
                        <a:scene3d>
                          <a:camera prst="perspectiveFront" fov="2700000">
                            <a:rot lat="19086000" lon="19067999" rev="3108000"/>
                          </a:camera>
                          <a:lightRig rig="threePt" dir="t">
                            <a:rot lat="0" lon="0" rev="0"/>
                          </a:lightRig>
                        </a:scene3d>
                        <a:sp3d extrusionH="38100" prstMaterial="clear">
                          <a:bevelT w="260350" h="50800" prst="softRound"/>
                          <a:bevelB prst="softRoun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BDB61AA"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Schemat blokowy: wiele dokumentów 7" o:spid="_x0000_s1026" type="#_x0000_t115" style="position:absolute;margin-left:26.4pt;margin-top:20.75pt;width:346.5pt;height:33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" fillcolor="#03d4a8" strokecolor="white" strokeweight="2.75pt">
                <v:fill color2="#005cbf" rotate="t" angle="45" colors="0 #03d4a8;.25 #21d6e0;.75 #0087e6;1 #005cbf" focus="100%" type="gradient">
                  <o:fill v:ext="view" type="gradientUnscaled"/>
                </v:fill>
                <v:shadow on="t" color="black" opacity="28180f" offset="0,0"/>
                <o:extrusion v:ext="view" rotationangle="2745959fd,-2765621fd" viewpoint="0,0" viewpointorigin="0,0" skewangle="45" skewamt="0" type="perspective"/>
              </v:shape>
            </w:pict>
          </mc:Fallback>
        </mc:AlternateContent>
      </w:r>
    </w:p>
    <w:p w14:paraId="4997F63E" w14:textId="7E44F364" w:rsidR="00056CD6" w:rsidRPr="002D3DB2" w:rsidRDefault="00056CD6" w:rsidP="003F164F">
      <w:pPr>
        <w:jc w:val="center"/>
        <w:rPr>
          <w:b/>
          <w:bCs/>
          <w:i/>
          <w:iCs/>
          <w:sz w:val="60"/>
          <w:szCs w:val="96"/>
        </w:rPr>
      </w:pPr>
    </w:p>
    <w:p w14:paraId="31A4C89C" w14:textId="6633BDFE" w:rsidR="000C739B" w:rsidRPr="00056CD6" w:rsidRDefault="000C739B" w:rsidP="003F164F">
      <w:pPr>
        <w:jc w:val="center"/>
        <w:rPr>
          <w:b/>
          <w:bCs/>
          <w:i/>
          <w:iCs/>
          <w:sz w:val="96"/>
          <w:szCs w:val="96"/>
        </w:rPr>
      </w:pPr>
      <w:r w:rsidRPr="00056CD6">
        <w:rPr>
          <w:b/>
          <w:bCs/>
          <w:i/>
          <w:iCs/>
          <w:sz w:val="96"/>
          <w:szCs w:val="96"/>
        </w:rPr>
        <w:t>Info</w:t>
      </w:r>
      <w:r w:rsidR="00AB6BA1" w:rsidRPr="00056CD6">
        <w:rPr>
          <w:b/>
          <w:bCs/>
          <w:i/>
          <w:iCs/>
          <w:sz w:val="96"/>
          <w:szCs w:val="96"/>
        </w:rPr>
        <w:t>r</w:t>
      </w:r>
      <w:r w:rsidRPr="00056CD6">
        <w:rPr>
          <w:b/>
          <w:bCs/>
          <w:i/>
          <w:iCs/>
          <w:sz w:val="96"/>
          <w:szCs w:val="96"/>
        </w:rPr>
        <w:t>mator</w:t>
      </w:r>
    </w:p>
    <w:p w14:paraId="19B0E24A" w14:textId="176BD94F" w:rsidR="000C739B" w:rsidRPr="00056CD6" w:rsidRDefault="000C739B" w:rsidP="003F164F">
      <w:pPr>
        <w:jc w:val="center"/>
        <w:rPr>
          <w:b/>
          <w:bCs/>
          <w:i/>
          <w:iCs/>
          <w:sz w:val="96"/>
          <w:szCs w:val="96"/>
        </w:rPr>
      </w:pPr>
      <w:r w:rsidRPr="00056CD6">
        <w:rPr>
          <w:b/>
          <w:bCs/>
          <w:i/>
          <w:iCs/>
          <w:sz w:val="96"/>
          <w:szCs w:val="96"/>
        </w:rPr>
        <w:t>dla</w:t>
      </w:r>
    </w:p>
    <w:p w14:paraId="5CDADF0E" w14:textId="6A0CAA6A" w:rsidR="000C739B" w:rsidRPr="00056CD6" w:rsidRDefault="000C739B" w:rsidP="00A62010">
      <w:pPr>
        <w:jc w:val="center"/>
        <w:rPr>
          <w:b/>
          <w:bCs/>
          <w:i/>
          <w:iCs/>
          <w:sz w:val="96"/>
          <w:szCs w:val="96"/>
        </w:rPr>
      </w:pPr>
      <w:r w:rsidRPr="00056CD6">
        <w:rPr>
          <w:b/>
          <w:bCs/>
          <w:i/>
          <w:iCs/>
          <w:sz w:val="96"/>
          <w:szCs w:val="96"/>
        </w:rPr>
        <w:t>pracodawców</w:t>
      </w:r>
    </w:p>
    <w:p w14:paraId="0D480D3C" w14:textId="1F628686" w:rsidR="00A62010" w:rsidRDefault="00A62010" w:rsidP="00A62010">
      <w:pPr>
        <w:jc w:val="center"/>
        <w:rPr>
          <w:b/>
          <w:bCs/>
          <w:i/>
          <w:iCs/>
          <w:sz w:val="24"/>
          <w:szCs w:val="24"/>
        </w:rPr>
      </w:pPr>
    </w:p>
    <w:p w14:paraId="7D02E2AE" w14:textId="77777777" w:rsidR="009C7089" w:rsidRDefault="009C7089" w:rsidP="00A62010">
      <w:pPr>
        <w:jc w:val="center"/>
        <w:rPr>
          <w:b/>
          <w:bCs/>
          <w:i/>
          <w:iCs/>
          <w:sz w:val="24"/>
          <w:szCs w:val="24"/>
        </w:rPr>
      </w:pPr>
    </w:p>
    <w:p w14:paraId="72BF3162" w14:textId="77777777" w:rsidR="009C7089" w:rsidRDefault="009C7089" w:rsidP="00A62010">
      <w:pPr>
        <w:jc w:val="center"/>
        <w:rPr>
          <w:b/>
          <w:bCs/>
          <w:i/>
          <w:iCs/>
          <w:sz w:val="24"/>
          <w:szCs w:val="24"/>
        </w:rPr>
      </w:pPr>
    </w:p>
    <w:p w14:paraId="2BD66654" w14:textId="77777777" w:rsidR="009C7089" w:rsidRDefault="009C7089" w:rsidP="00A62010">
      <w:pPr>
        <w:jc w:val="center"/>
        <w:rPr>
          <w:b/>
          <w:bCs/>
          <w:i/>
          <w:iCs/>
          <w:sz w:val="24"/>
          <w:szCs w:val="24"/>
        </w:rPr>
      </w:pPr>
    </w:p>
    <w:p w14:paraId="5B206361" w14:textId="77777777" w:rsidR="009C7089" w:rsidRDefault="009C7089" w:rsidP="00A62010">
      <w:pPr>
        <w:jc w:val="center"/>
        <w:rPr>
          <w:b/>
          <w:bCs/>
          <w:i/>
          <w:iCs/>
          <w:sz w:val="24"/>
          <w:szCs w:val="24"/>
        </w:rPr>
      </w:pPr>
    </w:p>
    <w:p w14:paraId="0491694B" w14:textId="77777777" w:rsidR="009C7089" w:rsidRDefault="009C7089" w:rsidP="00A62010">
      <w:pPr>
        <w:jc w:val="center"/>
        <w:rPr>
          <w:b/>
          <w:bCs/>
          <w:i/>
          <w:iCs/>
          <w:sz w:val="24"/>
          <w:szCs w:val="24"/>
        </w:rPr>
      </w:pPr>
    </w:p>
    <w:p w14:paraId="06F45694" w14:textId="541BAEA2" w:rsidR="000C739B" w:rsidRPr="00A62010" w:rsidRDefault="00CA4414" w:rsidP="00A62010">
      <w:pPr>
        <w:jc w:val="center"/>
        <w:rPr>
          <w:b/>
          <w:bCs/>
          <w:i/>
          <w:iCs/>
          <w:sz w:val="20"/>
          <w:szCs w:val="20"/>
        </w:rPr>
      </w:pPr>
      <w:r w:rsidRPr="00CA4414">
        <w:rPr>
          <w:b/>
          <w:bCs/>
          <w:i/>
          <w:iCs/>
          <w:sz w:val="24"/>
          <w:szCs w:val="24"/>
        </w:rPr>
        <w:t>Jędrzejów</w:t>
      </w:r>
      <w:r w:rsidR="003F164F">
        <w:rPr>
          <w:b/>
          <w:bCs/>
          <w:i/>
          <w:iCs/>
          <w:sz w:val="24"/>
          <w:szCs w:val="24"/>
        </w:rPr>
        <w:t>,</w:t>
      </w:r>
      <w:r w:rsidRPr="00CA4414">
        <w:rPr>
          <w:b/>
          <w:bCs/>
          <w:i/>
          <w:iCs/>
          <w:sz w:val="24"/>
          <w:szCs w:val="24"/>
        </w:rPr>
        <w:t xml:space="preserve"> 202</w:t>
      </w:r>
      <w:r w:rsidR="002A0CA5">
        <w:rPr>
          <w:b/>
          <w:bCs/>
          <w:i/>
          <w:iCs/>
          <w:sz w:val="24"/>
          <w:szCs w:val="24"/>
        </w:rPr>
        <w:t>2</w:t>
      </w:r>
    </w:p>
    <w:p w14:paraId="66AA2888" w14:textId="77777777" w:rsidR="00677075" w:rsidRDefault="00677075" w:rsidP="00677075">
      <w:pPr>
        <w:spacing w:after="0" w:line="240" w:lineRule="auto"/>
        <w:jc w:val="center"/>
        <w:rPr>
          <w:i/>
          <w:iCs/>
          <w:sz w:val="32"/>
          <w:szCs w:val="32"/>
        </w:rPr>
      </w:pPr>
    </w:p>
    <w:p w14:paraId="28E1CF29" w14:textId="77777777" w:rsidR="00677075" w:rsidRDefault="00677075" w:rsidP="00677075">
      <w:pPr>
        <w:spacing w:after="0" w:line="240" w:lineRule="auto"/>
        <w:jc w:val="center"/>
        <w:rPr>
          <w:i/>
          <w:iCs/>
          <w:sz w:val="32"/>
          <w:szCs w:val="32"/>
        </w:rPr>
      </w:pPr>
    </w:p>
    <w:p w14:paraId="1E31F2E8" w14:textId="77777777" w:rsidR="00924672" w:rsidRDefault="00924672" w:rsidP="00AF4329">
      <w:pPr>
        <w:spacing w:after="0" w:line="240" w:lineRule="auto"/>
        <w:jc w:val="center"/>
        <w:rPr>
          <w:i/>
          <w:iCs/>
          <w:sz w:val="28"/>
          <w:szCs w:val="28"/>
        </w:rPr>
      </w:pPr>
    </w:p>
    <w:p w14:paraId="2A189679" w14:textId="77777777" w:rsidR="00924672" w:rsidRDefault="00924672" w:rsidP="00AF4329">
      <w:pPr>
        <w:spacing w:after="0" w:line="240" w:lineRule="auto"/>
        <w:jc w:val="center"/>
        <w:rPr>
          <w:i/>
          <w:iCs/>
          <w:sz w:val="28"/>
          <w:szCs w:val="28"/>
        </w:rPr>
      </w:pPr>
    </w:p>
    <w:p w14:paraId="203472D1" w14:textId="77777777" w:rsidR="009C7089" w:rsidRDefault="009C7089" w:rsidP="00AF4329">
      <w:pPr>
        <w:spacing w:after="0" w:line="240" w:lineRule="auto"/>
        <w:jc w:val="center"/>
        <w:rPr>
          <w:i/>
          <w:iCs/>
          <w:sz w:val="28"/>
          <w:szCs w:val="28"/>
        </w:rPr>
      </w:pPr>
    </w:p>
    <w:p w14:paraId="2FDB4E0B" w14:textId="0C516139" w:rsidR="00677075" w:rsidRPr="00EF1C44" w:rsidRDefault="00677075" w:rsidP="00AF4329">
      <w:pPr>
        <w:spacing w:after="0" w:line="240" w:lineRule="auto"/>
        <w:jc w:val="center"/>
        <w:rPr>
          <w:i/>
          <w:iCs/>
          <w:sz w:val="28"/>
          <w:szCs w:val="28"/>
        </w:rPr>
      </w:pPr>
      <w:r w:rsidRPr="00EF1C44">
        <w:rPr>
          <w:i/>
          <w:iCs/>
          <w:sz w:val="28"/>
          <w:szCs w:val="28"/>
        </w:rPr>
        <w:t>Niniejs</w:t>
      </w:r>
      <w:r w:rsidR="00AF4329" w:rsidRPr="00EF1C44">
        <w:rPr>
          <w:i/>
          <w:iCs/>
          <w:sz w:val="28"/>
          <w:szCs w:val="28"/>
        </w:rPr>
        <w:t>za</w:t>
      </w:r>
      <w:r w:rsidRPr="00EF1C44">
        <w:rPr>
          <w:i/>
          <w:iCs/>
          <w:sz w:val="28"/>
          <w:szCs w:val="28"/>
        </w:rPr>
        <w:t xml:space="preserve"> publikacja ma na celu przybliżyć Państwu</w:t>
      </w:r>
    </w:p>
    <w:p w14:paraId="0B4DBC83" w14:textId="0A1A795B" w:rsidR="00677075" w:rsidRPr="00EF1C44" w:rsidRDefault="00677075" w:rsidP="00677075">
      <w:pPr>
        <w:spacing w:after="0" w:line="240" w:lineRule="auto"/>
        <w:jc w:val="center"/>
        <w:rPr>
          <w:i/>
          <w:iCs/>
          <w:sz w:val="28"/>
          <w:szCs w:val="28"/>
        </w:rPr>
      </w:pPr>
      <w:r w:rsidRPr="00EF1C44">
        <w:rPr>
          <w:i/>
          <w:iCs/>
          <w:sz w:val="28"/>
          <w:szCs w:val="28"/>
        </w:rPr>
        <w:t xml:space="preserve">usługi i </w:t>
      </w:r>
      <w:r w:rsidR="00547416">
        <w:rPr>
          <w:i/>
          <w:iCs/>
          <w:sz w:val="28"/>
          <w:szCs w:val="28"/>
        </w:rPr>
        <w:t>i</w:t>
      </w:r>
      <w:r w:rsidRPr="00EF1C44">
        <w:rPr>
          <w:i/>
          <w:iCs/>
          <w:sz w:val="28"/>
          <w:szCs w:val="28"/>
        </w:rPr>
        <w:t xml:space="preserve">nstrumenty rynku pracy, które mogą być </w:t>
      </w:r>
    </w:p>
    <w:p w14:paraId="4045B020" w14:textId="1FB2E525" w:rsidR="00677075" w:rsidRPr="00EF1C44" w:rsidRDefault="00677075" w:rsidP="00677075">
      <w:pPr>
        <w:spacing w:after="0" w:line="240" w:lineRule="auto"/>
        <w:jc w:val="center"/>
        <w:rPr>
          <w:i/>
          <w:iCs/>
          <w:sz w:val="28"/>
          <w:szCs w:val="28"/>
        </w:rPr>
      </w:pPr>
      <w:r w:rsidRPr="00EF1C44">
        <w:rPr>
          <w:i/>
          <w:iCs/>
          <w:sz w:val="28"/>
          <w:szCs w:val="28"/>
        </w:rPr>
        <w:t>realizowane przez Powiatowy Urząd Pracy</w:t>
      </w:r>
      <w:r w:rsidR="00AE2F15">
        <w:rPr>
          <w:i/>
          <w:iCs/>
          <w:sz w:val="28"/>
          <w:szCs w:val="28"/>
        </w:rPr>
        <w:t>.</w:t>
      </w:r>
    </w:p>
    <w:p w14:paraId="4C82A0DA" w14:textId="53F04C54" w:rsidR="00677075" w:rsidRPr="00EF1C44" w:rsidRDefault="00677075" w:rsidP="00677075">
      <w:pPr>
        <w:spacing w:after="0" w:line="240" w:lineRule="auto"/>
        <w:jc w:val="center"/>
        <w:rPr>
          <w:i/>
          <w:iCs/>
          <w:sz w:val="28"/>
          <w:szCs w:val="28"/>
        </w:rPr>
      </w:pPr>
      <w:r w:rsidRPr="00EF1C44">
        <w:rPr>
          <w:i/>
          <w:iCs/>
          <w:sz w:val="28"/>
          <w:szCs w:val="28"/>
        </w:rPr>
        <w:t xml:space="preserve">Pragniemy zaprosić Państwa do współpracy i zachęcamy </w:t>
      </w:r>
      <w:r w:rsidR="00A16949">
        <w:rPr>
          <w:i/>
          <w:iCs/>
          <w:sz w:val="28"/>
          <w:szCs w:val="28"/>
        </w:rPr>
        <w:t xml:space="preserve">                  </w:t>
      </w:r>
      <w:r w:rsidRPr="00EF1C44">
        <w:rPr>
          <w:i/>
          <w:iCs/>
          <w:sz w:val="28"/>
          <w:szCs w:val="28"/>
        </w:rPr>
        <w:t>do korzystania z form pomocy przewidzianych</w:t>
      </w:r>
    </w:p>
    <w:p w14:paraId="4A61B43F" w14:textId="60D4EF80" w:rsidR="00677075" w:rsidRPr="00EF1C44" w:rsidRDefault="00677075" w:rsidP="00677075">
      <w:pPr>
        <w:spacing w:after="0" w:line="240" w:lineRule="auto"/>
        <w:jc w:val="center"/>
        <w:rPr>
          <w:i/>
          <w:iCs/>
          <w:sz w:val="28"/>
          <w:szCs w:val="28"/>
        </w:rPr>
      </w:pPr>
      <w:r w:rsidRPr="00EF1C44">
        <w:rPr>
          <w:i/>
          <w:iCs/>
          <w:sz w:val="28"/>
          <w:szCs w:val="28"/>
        </w:rPr>
        <w:t xml:space="preserve"> w ustawie</w:t>
      </w:r>
      <w:r w:rsidR="003E14CA" w:rsidRPr="00EF1C44">
        <w:rPr>
          <w:i/>
          <w:iCs/>
          <w:sz w:val="28"/>
          <w:szCs w:val="28"/>
        </w:rPr>
        <w:t xml:space="preserve"> </w:t>
      </w:r>
      <w:r w:rsidRPr="00EF1C44">
        <w:rPr>
          <w:i/>
          <w:iCs/>
          <w:sz w:val="28"/>
          <w:szCs w:val="28"/>
        </w:rPr>
        <w:t>z dnia 20 kwietnia 2004 roku o promocji zatrudnienia i instytucjach rynku pracy.</w:t>
      </w:r>
    </w:p>
    <w:p w14:paraId="63F4FCE8" w14:textId="48973057" w:rsidR="00AF4329" w:rsidRPr="00EF1C44" w:rsidRDefault="00AF4329" w:rsidP="00677075">
      <w:pPr>
        <w:spacing w:after="0" w:line="240" w:lineRule="auto"/>
        <w:jc w:val="center"/>
        <w:rPr>
          <w:i/>
          <w:iCs/>
          <w:sz w:val="28"/>
          <w:szCs w:val="28"/>
        </w:rPr>
      </w:pPr>
    </w:p>
    <w:p w14:paraId="3E60293A" w14:textId="745D9515" w:rsidR="00547416" w:rsidRPr="00472922" w:rsidRDefault="002C55B6" w:rsidP="003F164F">
      <w:pPr>
        <w:pStyle w:val="Default"/>
        <w:jc w:val="center"/>
        <w:rPr>
          <w:i/>
          <w:iCs/>
          <w:color w:val="0070C0"/>
          <w:sz w:val="28"/>
          <w:szCs w:val="28"/>
        </w:rPr>
      </w:pPr>
      <w:r>
        <w:rPr>
          <w:i/>
          <w:iCs/>
          <w:color w:val="auto"/>
          <w:sz w:val="28"/>
          <w:szCs w:val="28"/>
        </w:rPr>
        <w:t>N</w:t>
      </w:r>
      <w:r w:rsidRPr="00EF1C44">
        <w:rPr>
          <w:i/>
          <w:iCs/>
          <w:color w:val="auto"/>
          <w:sz w:val="28"/>
          <w:szCs w:val="28"/>
        </w:rPr>
        <w:t xml:space="preserve">a stronie internetowej Powiatowego Urzędu w Jędrzejowie  </w:t>
      </w:r>
      <w:r w:rsidR="003F164F">
        <w:rPr>
          <w:i/>
          <w:iCs/>
          <w:color w:val="auto"/>
          <w:sz w:val="28"/>
          <w:szCs w:val="28"/>
        </w:rPr>
        <w:t xml:space="preserve">       </w:t>
      </w:r>
      <w:hyperlink r:id="rId11" w:history="1">
        <w:r w:rsidR="002D3DB2" w:rsidRPr="00472922">
          <w:rPr>
            <w:rStyle w:val="Hipercze"/>
            <w:i/>
            <w:iCs/>
            <w:color w:val="0070C0"/>
            <w:sz w:val="28"/>
            <w:szCs w:val="28"/>
          </w:rPr>
          <w:t>https://jedrzejow.praca.gov.pl</w:t>
        </w:r>
      </w:hyperlink>
    </w:p>
    <w:p w14:paraId="0E1F5DB8" w14:textId="60C69C1F" w:rsidR="007F44C7" w:rsidRDefault="002C55B6" w:rsidP="008E18D9">
      <w:pPr>
        <w:pStyle w:val="Default"/>
        <w:tabs>
          <w:tab w:val="left" w:pos="3119"/>
        </w:tabs>
        <w:jc w:val="center"/>
        <w:rPr>
          <w:i/>
          <w:iCs/>
          <w:color w:val="auto"/>
          <w:sz w:val="28"/>
          <w:szCs w:val="28"/>
        </w:rPr>
      </w:pPr>
      <w:r>
        <w:rPr>
          <w:i/>
          <w:iCs/>
          <w:color w:val="auto"/>
          <w:sz w:val="28"/>
          <w:szCs w:val="28"/>
        </w:rPr>
        <w:t>znajdziecie Państwo między innymi:</w:t>
      </w:r>
    </w:p>
    <w:p w14:paraId="26A37E86" w14:textId="207F1E9D" w:rsidR="00EF1C44" w:rsidRDefault="007F44C7" w:rsidP="003F164F">
      <w:pPr>
        <w:pStyle w:val="Default"/>
        <w:numPr>
          <w:ilvl w:val="0"/>
          <w:numId w:val="14"/>
        </w:numPr>
        <w:rPr>
          <w:i/>
          <w:iCs/>
          <w:color w:val="auto"/>
          <w:sz w:val="28"/>
          <w:szCs w:val="28"/>
        </w:rPr>
      </w:pPr>
      <w:r>
        <w:rPr>
          <w:i/>
          <w:iCs/>
          <w:color w:val="auto"/>
          <w:sz w:val="28"/>
          <w:szCs w:val="28"/>
        </w:rPr>
        <w:t>s</w:t>
      </w:r>
      <w:r w:rsidR="00101F48" w:rsidRPr="00EF1C44">
        <w:rPr>
          <w:i/>
          <w:iCs/>
          <w:color w:val="auto"/>
          <w:sz w:val="28"/>
          <w:szCs w:val="28"/>
        </w:rPr>
        <w:t>zczegółowe informacje na temat usług i instrumentów rynku pracy</w:t>
      </w:r>
      <w:r>
        <w:rPr>
          <w:i/>
          <w:iCs/>
          <w:color w:val="auto"/>
          <w:sz w:val="28"/>
          <w:szCs w:val="28"/>
        </w:rPr>
        <w:t xml:space="preserve"> –</w:t>
      </w:r>
      <w:r w:rsidR="00EF1C44" w:rsidRPr="00EF1C44">
        <w:rPr>
          <w:i/>
          <w:iCs/>
          <w:color w:val="auto"/>
          <w:sz w:val="28"/>
          <w:szCs w:val="28"/>
        </w:rPr>
        <w:t xml:space="preserve"> w</w:t>
      </w:r>
      <w:r>
        <w:rPr>
          <w:i/>
          <w:iCs/>
          <w:color w:val="auto"/>
          <w:sz w:val="28"/>
          <w:szCs w:val="28"/>
        </w:rPr>
        <w:t xml:space="preserve"> </w:t>
      </w:r>
      <w:r w:rsidR="00EF1C44" w:rsidRPr="00EF1C44">
        <w:rPr>
          <w:i/>
          <w:iCs/>
          <w:color w:val="auto"/>
          <w:sz w:val="28"/>
          <w:szCs w:val="28"/>
        </w:rPr>
        <w:t>zakładce</w:t>
      </w:r>
      <w:r w:rsidR="00EF1C44">
        <w:rPr>
          <w:i/>
          <w:iCs/>
          <w:color w:val="auto"/>
          <w:sz w:val="28"/>
          <w:szCs w:val="28"/>
        </w:rPr>
        <w:t xml:space="preserve"> „Dla pracodawców</w:t>
      </w:r>
      <w:r w:rsidR="003F164F">
        <w:rPr>
          <w:i/>
          <w:iCs/>
          <w:color w:val="auto"/>
          <w:sz w:val="28"/>
          <w:szCs w:val="28"/>
        </w:rPr>
        <w:t xml:space="preserve">                                     </w:t>
      </w:r>
      <w:r w:rsidR="00EF1C44">
        <w:rPr>
          <w:i/>
          <w:iCs/>
          <w:color w:val="auto"/>
          <w:sz w:val="28"/>
          <w:szCs w:val="28"/>
        </w:rPr>
        <w:t xml:space="preserve"> i przedsiębiorców”</w:t>
      </w:r>
      <w:r w:rsidR="003F164F">
        <w:rPr>
          <w:i/>
          <w:iCs/>
          <w:color w:val="auto"/>
          <w:sz w:val="28"/>
          <w:szCs w:val="28"/>
        </w:rPr>
        <w:t>,</w:t>
      </w:r>
    </w:p>
    <w:p w14:paraId="0515E859" w14:textId="77777777" w:rsidR="007F44C7" w:rsidRDefault="007F44C7" w:rsidP="003F164F">
      <w:pPr>
        <w:pStyle w:val="Default"/>
        <w:numPr>
          <w:ilvl w:val="0"/>
          <w:numId w:val="14"/>
        </w:numPr>
        <w:rPr>
          <w:i/>
          <w:iCs/>
          <w:color w:val="auto"/>
          <w:sz w:val="28"/>
          <w:szCs w:val="28"/>
        </w:rPr>
      </w:pPr>
      <w:r>
        <w:rPr>
          <w:i/>
          <w:iCs/>
          <w:color w:val="auto"/>
          <w:sz w:val="28"/>
          <w:szCs w:val="28"/>
        </w:rPr>
        <w:t>w</w:t>
      </w:r>
      <w:r w:rsidR="00EF1C44" w:rsidRPr="007F44C7">
        <w:rPr>
          <w:i/>
          <w:iCs/>
          <w:color w:val="auto"/>
          <w:sz w:val="28"/>
          <w:szCs w:val="28"/>
        </w:rPr>
        <w:t>zory wniosków i innych obowiązujących dokumentów</w:t>
      </w:r>
    </w:p>
    <w:p w14:paraId="645F4B8B" w14:textId="64787B71" w:rsidR="00EF1C44" w:rsidRDefault="007F44C7" w:rsidP="003F164F">
      <w:pPr>
        <w:pStyle w:val="Default"/>
        <w:ind w:left="720"/>
        <w:rPr>
          <w:i/>
          <w:iCs/>
          <w:color w:val="auto"/>
          <w:sz w:val="28"/>
          <w:szCs w:val="28"/>
        </w:rPr>
      </w:pPr>
      <w:r>
        <w:rPr>
          <w:i/>
          <w:iCs/>
          <w:color w:val="auto"/>
          <w:sz w:val="28"/>
          <w:szCs w:val="28"/>
        </w:rPr>
        <w:t>– w zakładce</w:t>
      </w:r>
      <w:r w:rsidR="00EF1C44" w:rsidRPr="007F44C7">
        <w:rPr>
          <w:i/>
          <w:iCs/>
          <w:color w:val="auto"/>
          <w:sz w:val="28"/>
          <w:szCs w:val="28"/>
        </w:rPr>
        <w:t xml:space="preserve"> „Urząd” &gt;</w:t>
      </w:r>
      <w:r w:rsidR="003F164F">
        <w:rPr>
          <w:i/>
          <w:iCs/>
          <w:color w:val="auto"/>
          <w:sz w:val="28"/>
          <w:szCs w:val="28"/>
        </w:rPr>
        <w:t xml:space="preserve"> „</w:t>
      </w:r>
      <w:r w:rsidR="002252D3" w:rsidRPr="007F44C7">
        <w:rPr>
          <w:i/>
          <w:iCs/>
          <w:color w:val="auto"/>
          <w:sz w:val="28"/>
          <w:szCs w:val="28"/>
        </w:rPr>
        <w:t>Dokumenty do pobrania”</w:t>
      </w:r>
      <w:r w:rsidR="003F164F">
        <w:rPr>
          <w:i/>
          <w:iCs/>
          <w:color w:val="auto"/>
          <w:sz w:val="28"/>
          <w:szCs w:val="28"/>
        </w:rPr>
        <w:t>,</w:t>
      </w:r>
    </w:p>
    <w:p w14:paraId="34EB4A3D" w14:textId="29A2E1CE" w:rsidR="002C55B6" w:rsidRPr="003F164F" w:rsidRDefault="003F164F" w:rsidP="003F164F">
      <w:pPr>
        <w:pStyle w:val="Default"/>
        <w:numPr>
          <w:ilvl w:val="0"/>
          <w:numId w:val="14"/>
        </w:numPr>
        <w:rPr>
          <w:i/>
          <w:iCs/>
          <w:color w:val="auto"/>
          <w:sz w:val="28"/>
          <w:szCs w:val="28"/>
        </w:rPr>
      </w:pPr>
      <w:r>
        <w:rPr>
          <w:i/>
          <w:iCs/>
          <w:color w:val="auto"/>
          <w:sz w:val="28"/>
          <w:szCs w:val="28"/>
        </w:rPr>
        <w:t>i</w:t>
      </w:r>
      <w:r w:rsidR="002C55B6" w:rsidRPr="003F164F">
        <w:rPr>
          <w:i/>
          <w:iCs/>
          <w:color w:val="auto"/>
          <w:sz w:val="28"/>
          <w:szCs w:val="28"/>
        </w:rPr>
        <w:t xml:space="preserve">nformacje dotyczące </w:t>
      </w:r>
      <w:r>
        <w:rPr>
          <w:i/>
          <w:iCs/>
          <w:color w:val="auto"/>
          <w:sz w:val="28"/>
          <w:szCs w:val="28"/>
        </w:rPr>
        <w:t>prowadzonych naborów</w:t>
      </w:r>
      <w:r w:rsidR="002C55B6" w:rsidRPr="003F164F">
        <w:rPr>
          <w:i/>
          <w:iCs/>
          <w:color w:val="auto"/>
          <w:sz w:val="28"/>
          <w:szCs w:val="28"/>
        </w:rPr>
        <w:t xml:space="preserve"> wniosków na poszczególne formy wsparcia realizowane przez Urząd  </w:t>
      </w:r>
    </w:p>
    <w:p w14:paraId="39744E2E" w14:textId="77777777" w:rsidR="008E18D9" w:rsidRDefault="008E18D9" w:rsidP="008E18D9">
      <w:pPr>
        <w:spacing w:after="0" w:line="240" w:lineRule="auto"/>
        <w:ind w:left="360"/>
        <w:rPr>
          <w:rFonts w:cstheme="minorHAnsi"/>
          <w:i/>
          <w:iCs/>
          <w:color w:val="333333"/>
          <w:sz w:val="28"/>
          <w:szCs w:val="28"/>
          <w:shd w:val="clear" w:color="auto" w:fill="FFFFFF"/>
        </w:rPr>
      </w:pPr>
    </w:p>
    <w:p w14:paraId="280656BA" w14:textId="371B8362" w:rsidR="007660D2" w:rsidRDefault="008E18D9" w:rsidP="007660D2">
      <w:pPr>
        <w:spacing w:after="240" w:line="240" w:lineRule="auto"/>
        <w:jc w:val="center"/>
        <w:rPr>
          <w:i/>
          <w:iCs/>
          <w:sz w:val="28"/>
          <w:szCs w:val="28"/>
        </w:rPr>
      </w:pPr>
      <w:r w:rsidRPr="008E18D9">
        <w:rPr>
          <w:i/>
          <w:iCs/>
          <w:sz w:val="28"/>
          <w:szCs w:val="28"/>
          <w:shd w:val="clear" w:color="auto" w:fill="FFFFFF"/>
        </w:rPr>
        <w:t>Zapraszamy także do odwiedzania naszej strony w serwisie społecznościowym Facebook.com. Dzięki temu zapoznacie się Państwo  z aktualnymi informacjami i wydarzeniami dotyczącymi rynku pracy w naszym powiecie.</w:t>
      </w:r>
    </w:p>
    <w:p w14:paraId="013063E5" w14:textId="512232DE" w:rsidR="008E18D9" w:rsidRPr="008E18D9" w:rsidRDefault="007660D2" w:rsidP="007660D2">
      <w:pPr>
        <w:jc w:val="center"/>
        <w:rPr>
          <w:i/>
          <w:iCs/>
          <w:sz w:val="28"/>
          <w:szCs w:val="28"/>
        </w:rPr>
      </w:pPr>
      <w:r>
        <w:rPr>
          <w:i/>
          <w:iCs/>
          <w:sz w:val="28"/>
          <w:szCs w:val="28"/>
        </w:rPr>
        <w:t xml:space="preserve">Link do strony na </w:t>
      </w:r>
      <w:proofErr w:type="spellStart"/>
      <w:r>
        <w:rPr>
          <w:i/>
          <w:iCs/>
          <w:sz w:val="28"/>
          <w:szCs w:val="28"/>
        </w:rPr>
        <w:t>Focebooku</w:t>
      </w:r>
      <w:proofErr w:type="spellEnd"/>
      <w:r>
        <w:rPr>
          <w:i/>
          <w:iCs/>
          <w:sz w:val="28"/>
          <w:szCs w:val="28"/>
        </w:rPr>
        <w:t>:</w:t>
      </w:r>
      <w:r w:rsidR="008E18D9" w:rsidRPr="008E18D9">
        <w:rPr>
          <w:i/>
          <w:iCs/>
          <w:sz w:val="28"/>
          <w:szCs w:val="28"/>
        </w:rPr>
        <w:br/>
      </w:r>
      <w:r w:rsidR="008E18D9" w:rsidRPr="00472922">
        <w:rPr>
          <w:i/>
          <w:iCs/>
          <w:color w:val="0070C0"/>
          <w:sz w:val="28"/>
          <w:szCs w:val="28"/>
          <w:shd w:val="clear" w:color="auto" w:fill="FFFFFF"/>
        </w:rPr>
        <w:t> </w:t>
      </w:r>
      <w:hyperlink r:id="rId12" w:history="1">
        <w:r w:rsidR="008E18D9" w:rsidRPr="00472922">
          <w:rPr>
            <w:rStyle w:val="Hipercze"/>
            <w:rFonts w:cstheme="minorHAnsi"/>
            <w:bCs/>
            <w:i/>
            <w:iCs/>
            <w:color w:val="0070C0"/>
            <w:sz w:val="28"/>
            <w:szCs w:val="28"/>
            <w:shd w:val="clear" w:color="auto" w:fill="FFFFFF"/>
          </w:rPr>
          <w:t>https://www.facebook.com/pupjedrzejow/</w:t>
        </w:r>
      </w:hyperlink>
    </w:p>
    <w:p w14:paraId="3874F347" w14:textId="77777777" w:rsidR="008E18D9" w:rsidRPr="008E18D9" w:rsidRDefault="008E18D9" w:rsidP="008E18D9">
      <w:pPr>
        <w:pStyle w:val="Akapitzlist"/>
        <w:spacing w:after="0" w:line="240" w:lineRule="auto"/>
        <w:rPr>
          <w:rFonts w:cstheme="minorHAnsi"/>
          <w:sz w:val="28"/>
          <w:szCs w:val="28"/>
        </w:rPr>
      </w:pPr>
    </w:p>
    <w:p w14:paraId="2308C40C" w14:textId="77777777" w:rsidR="00BC71C6" w:rsidRDefault="00BC71C6" w:rsidP="005B1E8E">
      <w:pPr>
        <w:pStyle w:val="Default"/>
        <w:rPr>
          <w:b/>
          <w:bCs/>
          <w:i/>
          <w:iCs/>
          <w:color w:val="auto"/>
          <w:sz w:val="28"/>
          <w:szCs w:val="28"/>
        </w:rPr>
      </w:pPr>
    </w:p>
    <w:p w14:paraId="3F22EFC5" w14:textId="1D8A9ED1" w:rsidR="00A62010" w:rsidRDefault="00A62010" w:rsidP="005B1E8E">
      <w:pPr>
        <w:pStyle w:val="Default"/>
        <w:rPr>
          <w:b/>
          <w:bCs/>
          <w:i/>
          <w:iCs/>
          <w:color w:val="auto"/>
          <w:sz w:val="28"/>
          <w:szCs w:val="28"/>
        </w:rPr>
      </w:pPr>
      <w:r w:rsidRPr="00A62010">
        <w:rPr>
          <w:b/>
          <w:bCs/>
          <w:i/>
          <w:iCs/>
          <w:color w:val="auto"/>
          <w:sz w:val="28"/>
          <w:szCs w:val="28"/>
        </w:rPr>
        <w:t>SPIS TREŚCI</w:t>
      </w:r>
    </w:p>
    <w:p w14:paraId="6AF34ABB" w14:textId="77777777" w:rsidR="002D3DB2" w:rsidRDefault="002D3DB2" w:rsidP="00A62010">
      <w:pPr>
        <w:pStyle w:val="Default"/>
        <w:rPr>
          <w:color w:val="auto"/>
          <w:sz w:val="20"/>
          <w:szCs w:val="20"/>
        </w:rPr>
      </w:pPr>
    </w:p>
    <w:p w14:paraId="69FB7AE9" w14:textId="5B92F40A" w:rsidR="00A62010" w:rsidRDefault="00A62010" w:rsidP="009B5945">
      <w:pPr>
        <w:pStyle w:val="Default"/>
        <w:spacing w:line="360" w:lineRule="auto"/>
        <w:rPr>
          <w:color w:val="auto"/>
          <w:sz w:val="20"/>
          <w:szCs w:val="20"/>
        </w:rPr>
      </w:pPr>
      <w:r w:rsidRPr="00A62010">
        <w:rPr>
          <w:color w:val="auto"/>
          <w:sz w:val="20"/>
          <w:szCs w:val="20"/>
        </w:rPr>
        <w:t>1. Pośrednictwo pracy</w:t>
      </w:r>
      <w:r>
        <w:rPr>
          <w:color w:val="auto"/>
          <w:sz w:val="20"/>
          <w:szCs w:val="20"/>
        </w:rPr>
        <w:tab/>
      </w:r>
      <w:r>
        <w:rPr>
          <w:color w:val="auto"/>
          <w:sz w:val="20"/>
          <w:szCs w:val="20"/>
        </w:rPr>
        <w:tab/>
      </w:r>
      <w:r w:rsidR="00151C1F">
        <w:rPr>
          <w:color w:val="auto"/>
          <w:sz w:val="20"/>
          <w:szCs w:val="20"/>
        </w:rPr>
        <w:tab/>
      </w:r>
      <w:r w:rsidR="00151C1F">
        <w:rPr>
          <w:color w:val="auto"/>
          <w:sz w:val="20"/>
          <w:szCs w:val="20"/>
        </w:rPr>
        <w:tab/>
      </w:r>
      <w:r w:rsidR="00151C1F">
        <w:rPr>
          <w:color w:val="auto"/>
          <w:sz w:val="20"/>
          <w:szCs w:val="20"/>
        </w:rPr>
        <w:tab/>
      </w:r>
      <w:r w:rsidR="00151C1F">
        <w:rPr>
          <w:color w:val="auto"/>
          <w:sz w:val="20"/>
          <w:szCs w:val="20"/>
        </w:rPr>
        <w:tab/>
      </w:r>
      <w:r w:rsidR="00151C1F">
        <w:rPr>
          <w:color w:val="auto"/>
          <w:sz w:val="20"/>
          <w:szCs w:val="20"/>
        </w:rPr>
        <w:tab/>
        <w:t>-          4</w:t>
      </w:r>
    </w:p>
    <w:p w14:paraId="2D712027" w14:textId="2FA9191F" w:rsidR="00A62010" w:rsidRDefault="00A62010" w:rsidP="009B5945">
      <w:pPr>
        <w:pStyle w:val="Default"/>
        <w:spacing w:line="360" w:lineRule="auto"/>
        <w:rPr>
          <w:color w:val="auto"/>
          <w:sz w:val="20"/>
          <w:szCs w:val="20"/>
        </w:rPr>
      </w:pPr>
      <w:r>
        <w:rPr>
          <w:color w:val="auto"/>
          <w:sz w:val="20"/>
          <w:szCs w:val="20"/>
        </w:rPr>
        <w:t xml:space="preserve">2. </w:t>
      </w:r>
      <w:r w:rsidR="009542BE">
        <w:rPr>
          <w:color w:val="auto"/>
          <w:sz w:val="20"/>
          <w:szCs w:val="20"/>
        </w:rPr>
        <w:t>Usługi E</w:t>
      </w:r>
      <w:r w:rsidR="002D3DB2">
        <w:rPr>
          <w:color w:val="auto"/>
          <w:sz w:val="20"/>
          <w:szCs w:val="20"/>
        </w:rPr>
        <w:t>URES</w:t>
      </w:r>
      <w:r w:rsidR="00151C1F">
        <w:rPr>
          <w:color w:val="auto"/>
          <w:sz w:val="20"/>
          <w:szCs w:val="20"/>
        </w:rPr>
        <w:tab/>
      </w:r>
      <w:r w:rsidR="00151C1F">
        <w:rPr>
          <w:color w:val="auto"/>
          <w:sz w:val="20"/>
          <w:szCs w:val="20"/>
        </w:rPr>
        <w:tab/>
      </w:r>
      <w:r w:rsidR="00151C1F">
        <w:rPr>
          <w:color w:val="auto"/>
          <w:sz w:val="20"/>
          <w:szCs w:val="20"/>
        </w:rPr>
        <w:tab/>
      </w:r>
      <w:r w:rsidR="00151C1F">
        <w:rPr>
          <w:color w:val="auto"/>
          <w:sz w:val="20"/>
          <w:szCs w:val="20"/>
        </w:rPr>
        <w:tab/>
      </w:r>
      <w:r w:rsidR="00151C1F">
        <w:rPr>
          <w:color w:val="auto"/>
          <w:sz w:val="20"/>
          <w:szCs w:val="20"/>
        </w:rPr>
        <w:tab/>
      </w:r>
      <w:r w:rsidR="00151C1F">
        <w:rPr>
          <w:color w:val="auto"/>
          <w:sz w:val="20"/>
          <w:szCs w:val="20"/>
        </w:rPr>
        <w:tab/>
      </w:r>
      <w:r w:rsidR="00151C1F">
        <w:rPr>
          <w:color w:val="auto"/>
          <w:sz w:val="20"/>
          <w:szCs w:val="20"/>
        </w:rPr>
        <w:tab/>
      </w:r>
      <w:r w:rsidR="00151C1F">
        <w:rPr>
          <w:color w:val="auto"/>
          <w:sz w:val="20"/>
          <w:szCs w:val="20"/>
        </w:rPr>
        <w:tab/>
        <w:t>-          5</w:t>
      </w:r>
    </w:p>
    <w:p w14:paraId="0FA8FC52" w14:textId="05358CE9" w:rsidR="009542BE" w:rsidRDefault="00151C1F" w:rsidP="009B5945">
      <w:pPr>
        <w:pStyle w:val="Default"/>
        <w:spacing w:line="360" w:lineRule="auto"/>
        <w:rPr>
          <w:color w:val="auto"/>
          <w:sz w:val="20"/>
          <w:szCs w:val="20"/>
        </w:rPr>
      </w:pPr>
      <w:r>
        <w:rPr>
          <w:color w:val="auto"/>
          <w:sz w:val="20"/>
          <w:szCs w:val="20"/>
        </w:rPr>
        <w:t>3. Poradnictwo zawodowe</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6</w:t>
      </w:r>
    </w:p>
    <w:p w14:paraId="31855A93" w14:textId="6FF75F0F" w:rsidR="009542BE" w:rsidRDefault="00151C1F" w:rsidP="009B5945">
      <w:pPr>
        <w:pStyle w:val="Default"/>
        <w:spacing w:line="360" w:lineRule="auto"/>
        <w:rPr>
          <w:color w:val="auto"/>
          <w:sz w:val="20"/>
          <w:szCs w:val="20"/>
        </w:rPr>
      </w:pPr>
      <w:r>
        <w:rPr>
          <w:color w:val="auto"/>
          <w:sz w:val="20"/>
          <w:szCs w:val="20"/>
        </w:rPr>
        <w:t>4. Szkolenia</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7</w:t>
      </w:r>
    </w:p>
    <w:p w14:paraId="6357227B" w14:textId="223B51C9" w:rsidR="009542BE" w:rsidRDefault="00151C1F" w:rsidP="009B5945">
      <w:pPr>
        <w:pStyle w:val="Default"/>
        <w:spacing w:line="360" w:lineRule="auto"/>
        <w:rPr>
          <w:color w:val="auto"/>
          <w:sz w:val="20"/>
          <w:szCs w:val="20"/>
        </w:rPr>
      </w:pPr>
      <w:r>
        <w:rPr>
          <w:color w:val="auto"/>
          <w:sz w:val="20"/>
          <w:szCs w:val="20"/>
        </w:rPr>
        <w:t>5. Bon szkoleniowy</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8</w:t>
      </w:r>
    </w:p>
    <w:p w14:paraId="6B925110" w14:textId="58DE8548" w:rsidR="009542BE" w:rsidRDefault="009542BE" w:rsidP="009B5945">
      <w:pPr>
        <w:pStyle w:val="Default"/>
        <w:spacing w:line="360" w:lineRule="auto"/>
        <w:rPr>
          <w:color w:val="auto"/>
          <w:sz w:val="20"/>
          <w:szCs w:val="20"/>
        </w:rPr>
      </w:pPr>
      <w:r>
        <w:rPr>
          <w:color w:val="auto"/>
          <w:sz w:val="20"/>
          <w:szCs w:val="20"/>
        </w:rPr>
        <w:t xml:space="preserve">6. Trójstronna umowa </w:t>
      </w:r>
      <w:r w:rsidR="00151C1F">
        <w:rPr>
          <w:color w:val="auto"/>
          <w:sz w:val="20"/>
          <w:szCs w:val="20"/>
        </w:rPr>
        <w:t>szkoleniowa</w:t>
      </w:r>
      <w:r w:rsidR="00151C1F">
        <w:rPr>
          <w:color w:val="auto"/>
          <w:sz w:val="20"/>
          <w:szCs w:val="20"/>
        </w:rPr>
        <w:tab/>
      </w:r>
      <w:r w:rsidR="00151C1F">
        <w:rPr>
          <w:color w:val="auto"/>
          <w:sz w:val="20"/>
          <w:szCs w:val="20"/>
        </w:rPr>
        <w:tab/>
      </w:r>
      <w:r w:rsidR="00151C1F">
        <w:rPr>
          <w:color w:val="auto"/>
          <w:sz w:val="20"/>
          <w:szCs w:val="20"/>
        </w:rPr>
        <w:tab/>
      </w:r>
      <w:r w:rsidR="00151C1F">
        <w:rPr>
          <w:color w:val="auto"/>
          <w:sz w:val="20"/>
          <w:szCs w:val="20"/>
        </w:rPr>
        <w:tab/>
      </w:r>
      <w:r w:rsidR="00151C1F">
        <w:rPr>
          <w:color w:val="auto"/>
          <w:sz w:val="20"/>
          <w:szCs w:val="20"/>
        </w:rPr>
        <w:tab/>
        <w:t xml:space="preserve">-          </w:t>
      </w:r>
      <w:r w:rsidR="000404B4">
        <w:rPr>
          <w:color w:val="auto"/>
          <w:sz w:val="20"/>
          <w:szCs w:val="20"/>
        </w:rPr>
        <w:t>8</w:t>
      </w:r>
    </w:p>
    <w:p w14:paraId="28123D7C" w14:textId="4267F52F" w:rsidR="009542BE" w:rsidRDefault="009542BE" w:rsidP="009B5945">
      <w:pPr>
        <w:pStyle w:val="Default"/>
        <w:spacing w:line="360" w:lineRule="auto"/>
        <w:rPr>
          <w:color w:val="auto"/>
          <w:sz w:val="20"/>
          <w:szCs w:val="20"/>
        </w:rPr>
      </w:pPr>
      <w:r>
        <w:rPr>
          <w:color w:val="auto"/>
          <w:sz w:val="20"/>
          <w:szCs w:val="20"/>
        </w:rPr>
        <w:t>7. Kształcenie ustawiczne pracowników i pracodawców finansowane</w:t>
      </w:r>
    </w:p>
    <w:p w14:paraId="2935EDDB" w14:textId="739ACA5E" w:rsidR="009542BE" w:rsidRDefault="009542BE" w:rsidP="009B5945">
      <w:pPr>
        <w:pStyle w:val="Default"/>
        <w:spacing w:line="360" w:lineRule="auto"/>
        <w:rPr>
          <w:color w:val="auto"/>
          <w:sz w:val="20"/>
          <w:szCs w:val="20"/>
        </w:rPr>
      </w:pPr>
      <w:r>
        <w:rPr>
          <w:color w:val="auto"/>
          <w:sz w:val="20"/>
          <w:szCs w:val="20"/>
        </w:rPr>
        <w:t xml:space="preserve">   z Krajowego Funduszu Szkoleniowego</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w:t>
      </w:r>
      <w:r w:rsidR="00151C1F">
        <w:rPr>
          <w:color w:val="auto"/>
          <w:sz w:val="20"/>
          <w:szCs w:val="20"/>
        </w:rPr>
        <w:t xml:space="preserve">          9</w:t>
      </w:r>
    </w:p>
    <w:p w14:paraId="07E925EC" w14:textId="343E173F" w:rsidR="009542BE" w:rsidRDefault="009542BE" w:rsidP="009B5945">
      <w:pPr>
        <w:pStyle w:val="Default"/>
        <w:spacing w:line="360" w:lineRule="auto"/>
        <w:rPr>
          <w:color w:val="auto"/>
          <w:sz w:val="20"/>
          <w:szCs w:val="20"/>
        </w:rPr>
      </w:pPr>
      <w:r>
        <w:rPr>
          <w:color w:val="auto"/>
          <w:sz w:val="20"/>
          <w:szCs w:val="20"/>
        </w:rPr>
        <w:t>8. Refundacja pracodawcy kosztów wyposażenia lub doposażenia</w:t>
      </w:r>
    </w:p>
    <w:p w14:paraId="4D0E9790" w14:textId="40F95FB8" w:rsidR="009542BE" w:rsidRDefault="009542BE" w:rsidP="009B5945">
      <w:pPr>
        <w:pStyle w:val="Default"/>
        <w:spacing w:line="360" w:lineRule="auto"/>
        <w:rPr>
          <w:color w:val="auto"/>
          <w:sz w:val="20"/>
          <w:szCs w:val="20"/>
        </w:rPr>
      </w:pPr>
      <w:r>
        <w:rPr>
          <w:color w:val="auto"/>
          <w:sz w:val="20"/>
          <w:szCs w:val="20"/>
        </w:rPr>
        <w:t xml:space="preserve">   stanowiska pracy</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w:t>
      </w:r>
      <w:r w:rsidR="00151C1F">
        <w:rPr>
          <w:color w:val="auto"/>
          <w:sz w:val="20"/>
          <w:szCs w:val="20"/>
        </w:rPr>
        <w:t xml:space="preserve">        </w:t>
      </w:r>
      <w:r>
        <w:rPr>
          <w:color w:val="auto"/>
          <w:sz w:val="20"/>
          <w:szCs w:val="20"/>
        </w:rPr>
        <w:t>1</w:t>
      </w:r>
      <w:r w:rsidR="000404B4">
        <w:rPr>
          <w:color w:val="auto"/>
          <w:sz w:val="20"/>
          <w:szCs w:val="20"/>
        </w:rPr>
        <w:t>0</w:t>
      </w:r>
    </w:p>
    <w:p w14:paraId="475BA775" w14:textId="0F0DACA2" w:rsidR="009542BE" w:rsidRDefault="009542BE" w:rsidP="009B5945">
      <w:pPr>
        <w:pStyle w:val="Default"/>
        <w:spacing w:line="360" w:lineRule="auto"/>
        <w:rPr>
          <w:color w:val="auto"/>
          <w:sz w:val="20"/>
          <w:szCs w:val="20"/>
        </w:rPr>
      </w:pPr>
      <w:r>
        <w:rPr>
          <w:color w:val="auto"/>
          <w:sz w:val="20"/>
          <w:szCs w:val="20"/>
        </w:rPr>
        <w:t>9. Pożyczka na utworzenie miejsca pracy z</w:t>
      </w:r>
      <w:r w:rsidR="00151C1F">
        <w:rPr>
          <w:color w:val="auto"/>
          <w:sz w:val="20"/>
          <w:szCs w:val="20"/>
        </w:rPr>
        <w:t xml:space="preserve"> Banku Gospodarstwa Krajowego</w:t>
      </w:r>
      <w:r w:rsidR="00151C1F">
        <w:rPr>
          <w:color w:val="auto"/>
          <w:sz w:val="20"/>
          <w:szCs w:val="20"/>
        </w:rPr>
        <w:tab/>
        <w:t xml:space="preserve">-        </w:t>
      </w:r>
      <w:r>
        <w:rPr>
          <w:color w:val="auto"/>
          <w:sz w:val="20"/>
          <w:szCs w:val="20"/>
        </w:rPr>
        <w:t>1</w:t>
      </w:r>
      <w:r w:rsidR="00A64627">
        <w:rPr>
          <w:color w:val="auto"/>
          <w:sz w:val="20"/>
          <w:szCs w:val="20"/>
        </w:rPr>
        <w:t>2</w:t>
      </w:r>
    </w:p>
    <w:p w14:paraId="2EE4A811" w14:textId="77A7AB6F" w:rsidR="00AB5799" w:rsidRDefault="00AB5799" w:rsidP="009B5945">
      <w:pPr>
        <w:pStyle w:val="Default"/>
        <w:spacing w:line="360" w:lineRule="auto"/>
        <w:rPr>
          <w:color w:val="auto"/>
          <w:sz w:val="20"/>
          <w:szCs w:val="20"/>
        </w:rPr>
      </w:pPr>
      <w:r>
        <w:rPr>
          <w:color w:val="auto"/>
          <w:sz w:val="20"/>
          <w:szCs w:val="20"/>
        </w:rPr>
        <w:t>10. Prace interwencyjne</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w:t>
      </w:r>
      <w:r w:rsidR="00151C1F">
        <w:rPr>
          <w:color w:val="auto"/>
          <w:sz w:val="20"/>
          <w:szCs w:val="20"/>
        </w:rPr>
        <w:t xml:space="preserve">        </w:t>
      </w:r>
      <w:r>
        <w:rPr>
          <w:color w:val="auto"/>
          <w:sz w:val="20"/>
          <w:szCs w:val="20"/>
        </w:rPr>
        <w:t>1</w:t>
      </w:r>
      <w:r w:rsidR="000404B4">
        <w:rPr>
          <w:color w:val="auto"/>
          <w:sz w:val="20"/>
          <w:szCs w:val="20"/>
        </w:rPr>
        <w:t>3</w:t>
      </w:r>
    </w:p>
    <w:p w14:paraId="26D617E2" w14:textId="209358FC" w:rsidR="00AB5799" w:rsidRDefault="00151C1F" w:rsidP="009B5945">
      <w:pPr>
        <w:pStyle w:val="Default"/>
        <w:spacing w:line="360" w:lineRule="auto"/>
        <w:rPr>
          <w:color w:val="auto"/>
          <w:sz w:val="20"/>
          <w:szCs w:val="20"/>
        </w:rPr>
      </w:pPr>
      <w:r>
        <w:rPr>
          <w:color w:val="auto"/>
          <w:sz w:val="20"/>
          <w:szCs w:val="20"/>
        </w:rPr>
        <w:t>11. Roboty publiczne</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        </w:t>
      </w:r>
      <w:r w:rsidR="00AB5799">
        <w:rPr>
          <w:color w:val="auto"/>
          <w:sz w:val="20"/>
          <w:szCs w:val="20"/>
        </w:rPr>
        <w:t>1</w:t>
      </w:r>
      <w:r>
        <w:rPr>
          <w:color w:val="auto"/>
          <w:sz w:val="20"/>
          <w:szCs w:val="20"/>
        </w:rPr>
        <w:t>5</w:t>
      </w:r>
    </w:p>
    <w:p w14:paraId="31C50B8F" w14:textId="0B354258" w:rsidR="00AB5799" w:rsidRDefault="00AB5799" w:rsidP="009B5945">
      <w:pPr>
        <w:pStyle w:val="Default"/>
        <w:spacing w:line="360" w:lineRule="auto"/>
        <w:rPr>
          <w:color w:val="auto"/>
          <w:sz w:val="20"/>
          <w:szCs w:val="20"/>
        </w:rPr>
      </w:pPr>
      <w:r>
        <w:rPr>
          <w:color w:val="auto"/>
          <w:sz w:val="20"/>
          <w:szCs w:val="20"/>
        </w:rPr>
        <w:t>12. Staże</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w:t>
      </w:r>
      <w:r w:rsidR="00151C1F">
        <w:rPr>
          <w:color w:val="auto"/>
          <w:sz w:val="20"/>
          <w:szCs w:val="20"/>
        </w:rPr>
        <w:t xml:space="preserve">        </w:t>
      </w:r>
      <w:r>
        <w:rPr>
          <w:color w:val="auto"/>
          <w:sz w:val="20"/>
          <w:szCs w:val="20"/>
        </w:rPr>
        <w:t>1</w:t>
      </w:r>
      <w:r w:rsidR="00143E77">
        <w:rPr>
          <w:color w:val="auto"/>
          <w:sz w:val="20"/>
          <w:szCs w:val="20"/>
        </w:rPr>
        <w:t>6</w:t>
      </w:r>
    </w:p>
    <w:p w14:paraId="5ECF8015" w14:textId="27F30DE4" w:rsidR="00AB5799" w:rsidRDefault="00AB5799" w:rsidP="009B5945">
      <w:pPr>
        <w:pStyle w:val="Default"/>
        <w:spacing w:line="360" w:lineRule="auto"/>
        <w:rPr>
          <w:color w:val="auto"/>
          <w:sz w:val="20"/>
          <w:szCs w:val="20"/>
        </w:rPr>
      </w:pPr>
      <w:r>
        <w:rPr>
          <w:color w:val="auto"/>
          <w:sz w:val="20"/>
          <w:szCs w:val="20"/>
        </w:rPr>
        <w:t>13. Bon stażowy</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w:t>
      </w:r>
      <w:r w:rsidR="00151C1F">
        <w:rPr>
          <w:color w:val="auto"/>
          <w:sz w:val="20"/>
          <w:szCs w:val="20"/>
        </w:rPr>
        <w:t xml:space="preserve">        </w:t>
      </w:r>
      <w:r>
        <w:rPr>
          <w:color w:val="auto"/>
          <w:sz w:val="20"/>
          <w:szCs w:val="20"/>
        </w:rPr>
        <w:t>1</w:t>
      </w:r>
      <w:r w:rsidR="00143E77">
        <w:rPr>
          <w:color w:val="auto"/>
          <w:sz w:val="20"/>
          <w:szCs w:val="20"/>
        </w:rPr>
        <w:t>7</w:t>
      </w:r>
    </w:p>
    <w:p w14:paraId="10DFF781" w14:textId="44B6335B" w:rsidR="00AB5799" w:rsidRDefault="00AB5799" w:rsidP="009B5945">
      <w:pPr>
        <w:pStyle w:val="Default"/>
        <w:spacing w:line="360" w:lineRule="auto"/>
        <w:rPr>
          <w:color w:val="auto"/>
          <w:sz w:val="20"/>
          <w:szCs w:val="20"/>
        </w:rPr>
      </w:pPr>
      <w:r>
        <w:rPr>
          <w:color w:val="auto"/>
          <w:sz w:val="20"/>
          <w:szCs w:val="20"/>
        </w:rPr>
        <w:t xml:space="preserve">14. </w:t>
      </w:r>
      <w:r w:rsidR="004303F1">
        <w:rPr>
          <w:color w:val="auto"/>
          <w:sz w:val="20"/>
          <w:szCs w:val="20"/>
        </w:rPr>
        <w:t>Bon zatrudnieniowy</w:t>
      </w:r>
      <w:r w:rsidR="004303F1">
        <w:rPr>
          <w:color w:val="auto"/>
          <w:sz w:val="20"/>
          <w:szCs w:val="20"/>
        </w:rPr>
        <w:tab/>
      </w:r>
      <w:r w:rsidR="004303F1">
        <w:rPr>
          <w:color w:val="auto"/>
          <w:sz w:val="20"/>
          <w:szCs w:val="20"/>
        </w:rPr>
        <w:tab/>
      </w:r>
      <w:r w:rsidR="004303F1">
        <w:rPr>
          <w:color w:val="auto"/>
          <w:sz w:val="20"/>
          <w:szCs w:val="20"/>
        </w:rPr>
        <w:tab/>
      </w:r>
      <w:r w:rsidR="004303F1">
        <w:rPr>
          <w:color w:val="auto"/>
          <w:sz w:val="20"/>
          <w:szCs w:val="20"/>
        </w:rPr>
        <w:tab/>
      </w:r>
      <w:r w:rsidR="004303F1">
        <w:rPr>
          <w:color w:val="auto"/>
          <w:sz w:val="20"/>
          <w:szCs w:val="20"/>
        </w:rPr>
        <w:tab/>
      </w:r>
      <w:r w:rsidR="004303F1">
        <w:rPr>
          <w:color w:val="auto"/>
          <w:sz w:val="20"/>
          <w:szCs w:val="20"/>
        </w:rPr>
        <w:tab/>
      </w:r>
      <w:r w:rsidR="004303F1">
        <w:rPr>
          <w:color w:val="auto"/>
          <w:sz w:val="20"/>
          <w:szCs w:val="20"/>
        </w:rPr>
        <w:tab/>
        <w:t>-</w:t>
      </w:r>
      <w:r w:rsidR="00151C1F">
        <w:rPr>
          <w:color w:val="auto"/>
          <w:sz w:val="20"/>
          <w:szCs w:val="20"/>
        </w:rPr>
        <w:t xml:space="preserve">        </w:t>
      </w:r>
      <w:r w:rsidR="004303F1">
        <w:rPr>
          <w:color w:val="auto"/>
          <w:sz w:val="20"/>
          <w:szCs w:val="20"/>
        </w:rPr>
        <w:t>1</w:t>
      </w:r>
      <w:r w:rsidR="00151C1F">
        <w:rPr>
          <w:color w:val="auto"/>
          <w:sz w:val="20"/>
          <w:szCs w:val="20"/>
        </w:rPr>
        <w:t>8</w:t>
      </w:r>
    </w:p>
    <w:p w14:paraId="558CFD99" w14:textId="2B84AD6A" w:rsidR="004303F1" w:rsidRDefault="004303F1" w:rsidP="009B5945">
      <w:pPr>
        <w:pStyle w:val="Default"/>
        <w:spacing w:line="360" w:lineRule="auto"/>
        <w:rPr>
          <w:color w:val="auto"/>
          <w:sz w:val="20"/>
          <w:szCs w:val="20"/>
        </w:rPr>
      </w:pPr>
      <w:r>
        <w:rPr>
          <w:color w:val="auto"/>
          <w:sz w:val="20"/>
          <w:szCs w:val="20"/>
        </w:rPr>
        <w:t>15. Bon na zasiedlenie</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w:t>
      </w:r>
      <w:r w:rsidR="00151C1F">
        <w:rPr>
          <w:color w:val="auto"/>
          <w:sz w:val="20"/>
          <w:szCs w:val="20"/>
        </w:rPr>
        <w:t xml:space="preserve">        </w:t>
      </w:r>
      <w:r>
        <w:rPr>
          <w:color w:val="auto"/>
          <w:sz w:val="20"/>
          <w:szCs w:val="20"/>
        </w:rPr>
        <w:t>1</w:t>
      </w:r>
      <w:r w:rsidR="000404B4">
        <w:rPr>
          <w:color w:val="auto"/>
          <w:sz w:val="20"/>
          <w:szCs w:val="20"/>
        </w:rPr>
        <w:t>8</w:t>
      </w:r>
    </w:p>
    <w:p w14:paraId="4E333019" w14:textId="77512C47" w:rsidR="004303F1" w:rsidRDefault="004303F1" w:rsidP="009B5945">
      <w:pPr>
        <w:pStyle w:val="Default"/>
        <w:spacing w:line="360" w:lineRule="auto"/>
        <w:rPr>
          <w:color w:val="auto"/>
          <w:sz w:val="20"/>
          <w:szCs w:val="20"/>
        </w:rPr>
      </w:pPr>
      <w:r>
        <w:rPr>
          <w:color w:val="auto"/>
          <w:sz w:val="20"/>
          <w:szCs w:val="20"/>
        </w:rPr>
        <w:t>16. Dofinansowanie wynagrodzenia za zatrudnienie skierowanego</w:t>
      </w:r>
    </w:p>
    <w:p w14:paraId="001C9A88" w14:textId="4612CAAD" w:rsidR="004303F1" w:rsidRDefault="004303F1" w:rsidP="009B5945">
      <w:pPr>
        <w:pStyle w:val="Default"/>
        <w:spacing w:line="360" w:lineRule="auto"/>
        <w:rPr>
          <w:color w:val="auto"/>
          <w:sz w:val="20"/>
          <w:szCs w:val="20"/>
        </w:rPr>
      </w:pPr>
      <w:r>
        <w:rPr>
          <w:color w:val="auto"/>
          <w:sz w:val="20"/>
          <w:szCs w:val="20"/>
        </w:rPr>
        <w:t xml:space="preserve">      Bezrobotnego, który ukończył 50 rok życia</w:t>
      </w:r>
      <w:r>
        <w:rPr>
          <w:color w:val="auto"/>
          <w:sz w:val="20"/>
          <w:szCs w:val="20"/>
        </w:rPr>
        <w:tab/>
      </w:r>
      <w:r>
        <w:rPr>
          <w:color w:val="auto"/>
          <w:sz w:val="20"/>
          <w:szCs w:val="20"/>
        </w:rPr>
        <w:tab/>
      </w:r>
      <w:r>
        <w:rPr>
          <w:color w:val="auto"/>
          <w:sz w:val="20"/>
          <w:szCs w:val="20"/>
        </w:rPr>
        <w:tab/>
      </w:r>
      <w:r>
        <w:rPr>
          <w:color w:val="auto"/>
          <w:sz w:val="20"/>
          <w:szCs w:val="20"/>
        </w:rPr>
        <w:tab/>
        <w:t>-</w:t>
      </w:r>
      <w:r w:rsidR="00151C1F">
        <w:rPr>
          <w:color w:val="auto"/>
          <w:sz w:val="20"/>
          <w:szCs w:val="20"/>
        </w:rPr>
        <w:t xml:space="preserve">        </w:t>
      </w:r>
      <w:r w:rsidR="000404B4">
        <w:rPr>
          <w:color w:val="auto"/>
          <w:sz w:val="20"/>
          <w:szCs w:val="20"/>
        </w:rPr>
        <w:t>19</w:t>
      </w:r>
    </w:p>
    <w:p w14:paraId="2A2F1638" w14:textId="726FF245" w:rsidR="000E00E6" w:rsidRDefault="000E00E6" w:rsidP="009B5945">
      <w:pPr>
        <w:pStyle w:val="Default"/>
        <w:spacing w:line="360" w:lineRule="auto"/>
        <w:rPr>
          <w:color w:val="auto"/>
          <w:sz w:val="20"/>
          <w:szCs w:val="20"/>
        </w:rPr>
      </w:pPr>
      <w:r>
        <w:rPr>
          <w:color w:val="auto"/>
          <w:sz w:val="20"/>
          <w:szCs w:val="20"/>
        </w:rPr>
        <w:t>17. Refundacja składek na ubezpieczenia społeczne</w:t>
      </w:r>
      <w:r w:rsidR="000C089A">
        <w:rPr>
          <w:color w:val="auto"/>
          <w:sz w:val="20"/>
          <w:szCs w:val="20"/>
        </w:rPr>
        <w:tab/>
      </w:r>
      <w:r w:rsidR="000C089A">
        <w:rPr>
          <w:color w:val="auto"/>
          <w:sz w:val="20"/>
          <w:szCs w:val="20"/>
        </w:rPr>
        <w:tab/>
      </w:r>
      <w:r w:rsidR="000C089A">
        <w:rPr>
          <w:color w:val="auto"/>
          <w:sz w:val="20"/>
          <w:szCs w:val="20"/>
        </w:rPr>
        <w:tab/>
      </w:r>
      <w:r w:rsidR="000C089A">
        <w:rPr>
          <w:color w:val="auto"/>
          <w:sz w:val="20"/>
          <w:szCs w:val="20"/>
        </w:rPr>
        <w:tab/>
        <w:t>-</w:t>
      </w:r>
      <w:r w:rsidR="00151C1F">
        <w:rPr>
          <w:color w:val="auto"/>
          <w:sz w:val="20"/>
          <w:szCs w:val="20"/>
        </w:rPr>
        <w:t xml:space="preserve">        2</w:t>
      </w:r>
      <w:r w:rsidR="00143E77">
        <w:rPr>
          <w:color w:val="auto"/>
          <w:sz w:val="20"/>
          <w:szCs w:val="20"/>
        </w:rPr>
        <w:t>0</w:t>
      </w:r>
    </w:p>
    <w:p w14:paraId="56D1466B" w14:textId="777520F3" w:rsidR="000C089A" w:rsidRDefault="000C089A" w:rsidP="009B5945">
      <w:pPr>
        <w:pStyle w:val="Default"/>
        <w:spacing w:line="360" w:lineRule="auto"/>
        <w:rPr>
          <w:color w:val="auto"/>
          <w:sz w:val="20"/>
          <w:szCs w:val="20"/>
        </w:rPr>
      </w:pPr>
      <w:r>
        <w:rPr>
          <w:color w:val="auto"/>
          <w:sz w:val="20"/>
          <w:szCs w:val="20"/>
        </w:rPr>
        <w:t>18. Grant w formi</w:t>
      </w:r>
      <w:r w:rsidR="002D3DB2">
        <w:rPr>
          <w:color w:val="auto"/>
          <w:sz w:val="20"/>
          <w:szCs w:val="20"/>
        </w:rPr>
        <w:t>e</w:t>
      </w:r>
      <w:r>
        <w:rPr>
          <w:color w:val="auto"/>
          <w:sz w:val="20"/>
          <w:szCs w:val="20"/>
        </w:rPr>
        <w:t xml:space="preserve"> telepracy</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w:t>
      </w:r>
      <w:r w:rsidR="00151C1F">
        <w:rPr>
          <w:color w:val="auto"/>
          <w:sz w:val="20"/>
          <w:szCs w:val="20"/>
        </w:rPr>
        <w:t xml:space="preserve">        2</w:t>
      </w:r>
      <w:r w:rsidR="00143E77">
        <w:rPr>
          <w:color w:val="auto"/>
          <w:sz w:val="20"/>
          <w:szCs w:val="20"/>
        </w:rPr>
        <w:t>1</w:t>
      </w:r>
    </w:p>
    <w:p w14:paraId="3D288FF0" w14:textId="5130B461" w:rsidR="000C089A" w:rsidRDefault="000C089A" w:rsidP="009B5945">
      <w:pPr>
        <w:pStyle w:val="Default"/>
        <w:spacing w:line="360" w:lineRule="auto"/>
        <w:rPr>
          <w:color w:val="auto"/>
          <w:sz w:val="20"/>
          <w:szCs w:val="20"/>
        </w:rPr>
      </w:pPr>
      <w:r>
        <w:rPr>
          <w:color w:val="auto"/>
          <w:sz w:val="20"/>
          <w:szCs w:val="20"/>
        </w:rPr>
        <w:t>19. Świadczenie aktywizacyjne</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w:t>
      </w:r>
      <w:r w:rsidR="00151C1F">
        <w:rPr>
          <w:color w:val="auto"/>
          <w:sz w:val="20"/>
          <w:szCs w:val="20"/>
        </w:rPr>
        <w:t xml:space="preserve">        2</w:t>
      </w:r>
      <w:r w:rsidR="000404B4">
        <w:rPr>
          <w:color w:val="auto"/>
          <w:sz w:val="20"/>
          <w:szCs w:val="20"/>
        </w:rPr>
        <w:t>2</w:t>
      </w:r>
    </w:p>
    <w:p w14:paraId="5A0AAE32" w14:textId="11E21CC9" w:rsidR="000C089A" w:rsidRDefault="000C089A" w:rsidP="009B5945">
      <w:pPr>
        <w:pStyle w:val="Default"/>
        <w:spacing w:line="360" w:lineRule="auto"/>
        <w:rPr>
          <w:color w:val="auto"/>
          <w:sz w:val="20"/>
          <w:szCs w:val="20"/>
        </w:rPr>
      </w:pPr>
      <w:r>
        <w:rPr>
          <w:color w:val="auto"/>
          <w:sz w:val="20"/>
          <w:szCs w:val="20"/>
        </w:rPr>
        <w:t xml:space="preserve">20. Projekty współfinansowane ze środków Unii Europejskiej w ramach </w:t>
      </w:r>
    </w:p>
    <w:p w14:paraId="2A76F701" w14:textId="0620AD12" w:rsidR="000C089A" w:rsidRDefault="000C089A" w:rsidP="009B5945">
      <w:pPr>
        <w:pStyle w:val="Default"/>
        <w:spacing w:line="360" w:lineRule="auto"/>
        <w:rPr>
          <w:color w:val="auto"/>
          <w:sz w:val="20"/>
          <w:szCs w:val="20"/>
        </w:rPr>
      </w:pPr>
      <w:r>
        <w:rPr>
          <w:color w:val="auto"/>
          <w:sz w:val="20"/>
          <w:szCs w:val="20"/>
        </w:rPr>
        <w:t xml:space="preserve">     Europejskiego Funduszu Społecznego</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w:t>
      </w:r>
      <w:r w:rsidR="00151C1F">
        <w:rPr>
          <w:color w:val="auto"/>
          <w:sz w:val="20"/>
          <w:szCs w:val="20"/>
        </w:rPr>
        <w:t xml:space="preserve">        2</w:t>
      </w:r>
      <w:r w:rsidR="000404B4">
        <w:rPr>
          <w:color w:val="auto"/>
          <w:sz w:val="20"/>
          <w:szCs w:val="20"/>
        </w:rPr>
        <w:t>3</w:t>
      </w:r>
    </w:p>
    <w:p w14:paraId="6B178528" w14:textId="3910C64F" w:rsidR="000C089A" w:rsidRDefault="000C089A" w:rsidP="009B5945">
      <w:pPr>
        <w:pStyle w:val="Default"/>
        <w:spacing w:line="360" w:lineRule="auto"/>
        <w:rPr>
          <w:color w:val="auto"/>
          <w:sz w:val="20"/>
          <w:szCs w:val="20"/>
        </w:rPr>
      </w:pPr>
      <w:r>
        <w:rPr>
          <w:color w:val="auto"/>
          <w:sz w:val="20"/>
          <w:szCs w:val="20"/>
        </w:rPr>
        <w:t>21. Wsparcie osób niepełnosprawnych</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w:t>
      </w:r>
      <w:r w:rsidR="00151C1F">
        <w:rPr>
          <w:color w:val="auto"/>
          <w:sz w:val="20"/>
          <w:szCs w:val="20"/>
        </w:rPr>
        <w:t xml:space="preserve">        2</w:t>
      </w:r>
      <w:r w:rsidR="000404B4">
        <w:rPr>
          <w:color w:val="auto"/>
          <w:sz w:val="20"/>
          <w:szCs w:val="20"/>
        </w:rPr>
        <w:t>4</w:t>
      </w:r>
    </w:p>
    <w:p w14:paraId="54220F89" w14:textId="080300C4" w:rsidR="00D34047" w:rsidRPr="009B5945" w:rsidRDefault="000C089A" w:rsidP="009B5945">
      <w:pPr>
        <w:pStyle w:val="Default"/>
        <w:spacing w:line="360" w:lineRule="auto"/>
        <w:rPr>
          <w:color w:val="auto"/>
          <w:sz w:val="20"/>
          <w:szCs w:val="20"/>
        </w:rPr>
      </w:pPr>
      <w:r>
        <w:rPr>
          <w:color w:val="auto"/>
          <w:sz w:val="20"/>
          <w:szCs w:val="20"/>
        </w:rPr>
        <w:t>22. Zatrudnienie cudzoziemców w Polsce</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w:t>
      </w:r>
      <w:r w:rsidR="00151C1F">
        <w:rPr>
          <w:color w:val="auto"/>
          <w:sz w:val="20"/>
          <w:szCs w:val="20"/>
        </w:rPr>
        <w:t xml:space="preserve">        2</w:t>
      </w:r>
      <w:r w:rsidR="000404B4">
        <w:rPr>
          <w:color w:val="auto"/>
          <w:sz w:val="20"/>
          <w:szCs w:val="20"/>
        </w:rPr>
        <w:t>5</w:t>
      </w:r>
    </w:p>
    <w:p w14:paraId="511C0397" w14:textId="77777777" w:rsidR="00D34047" w:rsidRDefault="00D34047" w:rsidP="005B1E8E">
      <w:pPr>
        <w:pStyle w:val="Default"/>
        <w:rPr>
          <w:b/>
          <w:bCs/>
          <w:i/>
          <w:iCs/>
          <w:color w:val="auto"/>
          <w:sz w:val="20"/>
          <w:szCs w:val="20"/>
        </w:rPr>
      </w:pPr>
    </w:p>
    <w:p w14:paraId="30577D08" w14:textId="020FA088" w:rsidR="005B1E8E" w:rsidRPr="00F66F0E" w:rsidRDefault="005B1E8E" w:rsidP="00A726DE">
      <w:pPr>
        <w:pStyle w:val="Default"/>
        <w:spacing w:after="120"/>
        <w:rPr>
          <w:i/>
          <w:iCs/>
          <w:color w:val="CC0000"/>
          <w:sz w:val="28"/>
          <w:szCs w:val="28"/>
        </w:rPr>
      </w:pPr>
      <w:r w:rsidRPr="00F66F0E">
        <w:rPr>
          <w:b/>
          <w:bCs/>
          <w:i/>
          <w:iCs/>
          <w:color w:val="CC0000"/>
          <w:sz w:val="28"/>
          <w:szCs w:val="28"/>
        </w:rPr>
        <w:lastRenderedPageBreak/>
        <w:t>P</w:t>
      </w:r>
      <w:r w:rsidR="007C287A">
        <w:rPr>
          <w:b/>
          <w:bCs/>
          <w:i/>
          <w:iCs/>
          <w:color w:val="CC0000"/>
          <w:sz w:val="28"/>
          <w:szCs w:val="28"/>
        </w:rPr>
        <w:t>OŚREDNICTWO PRACY</w:t>
      </w:r>
      <w:r w:rsidRPr="00F66F0E">
        <w:rPr>
          <w:b/>
          <w:bCs/>
          <w:i/>
          <w:iCs/>
          <w:color w:val="CC0000"/>
          <w:sz w:val="28"/>
          <w:szCs w:val="28"/>
        </w:rPr>
        <w:t xml:space="preserve"> </w:t>
      </w:r>
    </w:p>
    <w:p w14:paraId="27645D9F" w14:textId="2D8CB8F6" w:rsidR="005B1E8E" w:rsidRPr="00F66F0E" w:rsidRDefault="005B1E8E" w:rsidP="00C2261C">
      <w:pPr>
        <w:pStyle w:val="Default"/>
        <w:spacing w:after="120"/>
        <w:jc w:val="both"/>
        <w:rPr>
          <w:rFonts w:asciiTheme="minorHAnsi" w:hAnsiTheme="minorHAnsi" w:cstheme="minorHAnsi"/>
          <w:sz w:val="20"/>
          <w:szCs w:val="20"/>
        </w:rPr>
      </w:pPr>
      <w:bookmarkStart w:id="0" w:name="_Hlk21504138"/>
      <w:r w:rsidRPr="00F66F0E">
        <w:rPr>
          <w:rFonts w:asciiTheme="minorHAnsi" w:hAnsiTheme="minorHAnsi" w:cstheme="minorHAnsi"/>
          <w:b/>
          <w:bCs/>
          <w:sz w:val="20"/>
          <w:szCs w:val="20"/>
        </w:rPr>
        <w:t>Podstawa prawna</w:t>
      </w:r>
      <w:r w:rsidRPr="00F66F0E">
        <w:rPr>
          <w:rFonts w:asciiTheme="minorHAnsi" w:hAnsiTheme="minorHAnsi" w:cstheme="minorHAnsi"/>
          <w:sz w:val="20"/>
          <w:szCs w:val="20"/>
        </w:rPr>
        <w:t xml:space="preserve">: Art. 36 ustawy z dnia 20 kwietnia 2004 r. o promocji zatrudnienia </w:t>
      </w:r>
      <w:r w:rsidR="00C2261C">
        <w:rPr>
          <w:rFonts w:asciiTheme="minorHAnsi" w:hAnsiTheme="minorHAnsi" w:cstheme="minorHAnsi"/>
          <w:sz w:val="20"/>
          <w:szCs w:val="20"/>
        </w:rPr>
        <w:t xml:space="preserve">                 </w:t>
      </w:r>
      <w:r w:rsidRPr="00F66F0E">
        <w:rPr>
          <w:rFonts w:asciiTheme="minorHAnsi" w:hAnsiTheme="minorHAnsi" w:cstheme="minorHAnsi"/>
          <w:sz w:val="20"/>
          <w:szCs w:val="20"/>
        </w:rPr>
        <w:t xml:space="preserve">i instytucjach rynku pracy </w:t>
      </w:r>
      <w:bookmarkEnd w:id="0"/>
    </w:p>
    <w:p w14:paraId="50685BB3" w14:textId="77777777" w:rsidR="005B1E8E" w:rsidRPr="00F66F0E" w:rsidRDefault="005B1E8E" w:rsidP="00C2261C">
      <w:pPr>
        <w:pStyle w:val="Default"/>
        <w:jc w:val="both"/>
        <w:rPr>
          <w:rFonts w:asciiTheme="minorHAnsi" w:hAnsiTheme="minorHAnsi" w:cstheme="minorHAnsi"/>
          <w:sz w:val="20"/>
          <w:szCs w:val="20"/>
        </w:rPr>
      </w:pPr>
      <w:r w:rsidRPr="00F66F0E">
        <w:rPr>
          <w:rFonts w:asciiTheme="minorHAnsi" w:hAnsiTheme="minorHAnsi" w:cstheme="minorHAnsi"/>
          <w:b/>
          <w:bCs/>
          <w:sz w:val="20"/>
          <w:szCs w:val="20"/>
        </w:rPr>
        <w:t xml:space="preserve">Jak złożyć krajową ofertę pracy: </w:t>
      </w:r>
    </w:p>
    <w:p w14:paraId="4E92D20B" w14:textId="2AD5BD8C" w:rsidR="005B1E8E" w:rsidRPr="005B1E8E" w:rsidRDefault="005B1E8E" w:rsidP="00C2261C">
      <w:pPr>
        <w:pStyle w:val="Default"/>
        <w:jc w:val="both"/>
        <w:rPr>
          <w:rFonts w:asciiTheme="minorHAnsi" w:hAnsiTheme="minorHAnsi" w:cstheme="minorHAnsi"/>
          <w:sz w:val="20"/>
          <w:szCs w:val="20"/>
        </w:rPr>
      </w:pPr>
      <w:r w:rsidRPr="005B1E8E">
        <w:rPr>
          <w:rFonts w:asciiTheme="minorHAnsi" w:hAnsiTheme="minorHAnsi" w:cstheme="minorHAnsi"/>
          <w:sz w:val="20"/>
          <w:szCs w:val="20"/>
        </w:rPr>
        <w:t>Pracodawca krajowy, który korzysta z usług pośrednictwa pracy ma możliwość zgłoszenia zapotrzebowania na prac</w:t>
      </w:r>
      <w:r w:rsidR="001E71AB">
        <w:rPr>
          <w:rFonts w:asciiTheme="minorHAnsi" w:hAnsiTheme="minorHAnsi" w:cstheme="minorHAnsi"/>
          <w:sz w:val="20"/>
          <w:szCs w:val="20"/>
        </w:rPr>
        <w:t>ownika w formie krajowej oferty pracy</w:t>
      </w:r>
      <w:r w:rsidRPr="005B1E8E">
        <w:rPr>
          <w:rFonts w:asciiTheme="minorHAnsi" w:hAnsiTheme="minorHAnsi" w:cstheme="minorHAnsi"/>
          <w:sz w:val="20"/>
          <w:szCs w:val="20"/>
        </w:rPr>
        <w:t>. Aby zgłosić krajową ofertę pracy należy złożyć ją w formie pisemnej</w:t>
      </w:r>
      <w:r w:rsidR="001E71AB">
        <w:rPr>
          <w:rFonts w:asciiTheme="minorHAnsi" w:hAnsiTheme="minorHAnsi" w:cstheme="minorHAnsi"/>
          <w:sz w:val="20"/>
          <w:szCs w:val="20"/>
        </w:rPr>
        <w:t xml:space="preserve"> pod</w:t>
      </w:r>
      <w:r w:rsidR="00DD307D">
        <w:rPr>
          <w:rFonts w:asciiTheme="minorHAnsi" w:hAnsiTheme="minorHAnsi" w:cstheme="minorHAnsi"/>
          <w:sz w:val="20"/>
          <w:szCs w:val="20"/>
        </w:rPr>
        <w:t>czas wizyty w P</w:t>
      </w:r>
      <w:r w:rsidR="001E71AB">
        <w:rPr>
          <w:rFonts w:asciiTheme="minorHAnsi" w:hAnsiTheme="minorHAnsi" w:cstheme="minorHAnsi"/>
          <w:sz w:val="20"/>
          <w:szCs w:val="20"/>
        </w:rPr>
        <w:t>owiatowym Urzędzie Pracy</w:t>
      </w:r>
      <w:r w:rsidRPr="005B1E8E">
        <w:rPr>
          <w:rFonts w:asciiTheme="minorHAnsi" w:hAnsiTheme="minorHAnsi" w:cstheme="minorHAnsi"/>
          <w:sz w:val="20"/>
          <w:szCs w:val="20"/>
        </w:rPr>
        <w:t>. Ofertę można również nadesła</w:t>
      </w:r>
      <w:r w:rsidR="001E71AB">
        <w:rPr>
          <w:rFonts w:asciiTheme="minorHAnsi" w:hAnsiTheme="minorHAnsi" w:cstheme="minorHAnsi"/>
          <w:sz w:val="20"/>
          <w:szCs w:val="20"/>
        </w:rPr>
        <w:t xml:space="preserve">ć tradycyjną drogą pocztową, </w:t>
      </w:r>
      <w:r w:rsidRPr="005B1E8E">
        <w:rPr>
          <w:rFonts w:asciiTheme="minorHAnsi" w:hAnsiTheme="minorHAnsi" w:cstheme="minorHAnsi"/>
          <w:b/>
          <w:bCs/>
          <w:sz w:val="20"/>
          <w:szCs w:val="20"/>
        </w:rPr>
        <w:t>pocztą elektroniczną</w:t>
      </w:r>
      <w:r w:rsidR="001E71AB">
        <w:rPr>
          <w:rFonts w:asciiTheme="minorHAnsi" w:hAnsiTheme="minorHAnsi" w:cstheme="minorHAnsi"/>
          <w:sz w:val="20"/>
          <w:szCs w:val="20"/>
        </w:rPr>
        <w:t xml:space="preserve"> lub poprzez e-formularz oferty pracy udostępniony przez ministra właściwego ds. pracy na stronie praca.gov.pl.</w:t>
      </w:r>
      <w:r w:rsidRPr="005B1E8E">
        <w:rPr>
          <w:rFonts w:asciiTheme="minorHAnsi" w:hAnsiTheme="minorHAnsi" w:cstheme="minorHAnsi"/>
          <w:sz w:val="20"/>
          <w:szCs w:val="20"/>
        </w:rPr>
        <w:t xml:space="preserve"> </w:t>
      </w:r>
    </w:p>
    <w:p w14:paraId="7190DF0A" w14:textId="77777777" w:rsidR="005B1E8E" w:rsidRPr="005B1E8E" w:rsidRDefault="005B1E8E" w:rsidP="00C2261C">
      <w:pPr>
        <w:pStyle w:val="Default"/>
        <w:jc w:val="both"/>
        <w:rPr>
          <w:rFonts w:asciiTheme="minorHAnsi" w:hAnsiTheme="minorHAnsi" w:cstheme="minorHAnsi"/>
          <w:sz w:val="20"/>
          <w:szCs w:val="20"/>
        </w:rPr>
      </w:pPr>
      <w:r w:rsidRPr="005B1E8E">
        <w:rPr>
          <w:rFonts w:asciiTheme="minorHAnsi" w:hAnsiTheme="minorHAnsi" w:cstheme="minorHAnsi"/>
          <w:b/>
          <w:bCs/>
          <w:sz w:val="20"/>
          <w:szCs w:val="20"/>
        </w:rPr>
        <w:t xml:space="preserve">O czym należy pamiętać: </w:t>
      </w:r>
    </w:p>
    <w:p w14:paraId="5DC963D0" w14:textId="0AA078CE" w:rsidR="005B1E8E" w:rsidRPr="005B1E8E" w:rsidRDefault="00F27EF0" w:rsidP="00A250FA">
      <w:pPr>
        <w:pStyle w:val="Default"/>
        <w:numPr>
          <w:ilvl w:val="0"/>
          <w:numId w:val="1"/>
        </w:numPr>
        <w:tabs>
          <w:tab w:val="left" w:pos="284"/>
        </w:tabs>
        <w:spacing w:after="24"/>
        <w:ind w:left="284" w:hanging="284"/>
        <w:jc w:val="both"/>
        <w:rPr>
          <w:rFonts w:asciiTheme="minorHAnsi" w:hAnsiTheme="minorHAnsi" w:cstheme="minorHAnsi"/>
          <w:sz w:val="20"/>
          <w:szCs w:val="20"/>
        </w:rPr>
      </w:pPr>
      <w:r>
        <w:rPr>
          <w:rFonts w:asciiTheme="minorHAnsi" w:hAnsiTheme="minorHAnsi" w:cstheme="minorHAnsi"/>
          <w:sz w:val="20"/>
          <w:szCs w:val="20"/>
        </w:rPr>
        <w:t>Z</w:t>
      </w:r>
      <w:r w:rsidR="005B1E8E" w:rsidRPr="005B1E8E">
        <w:rPr>
          <w:rFonts w:asciiTheme="minorHAnsi" w:hAnsiTheme="minorHAnsi" w:cstheme="minorHAnsi"/>
          <w:sz w:val="20"/>
          <w:szCs w:val="20"/>
        </w:rPr>
        <w:t xml:space="preserve">głaszając krajową ofertę pracy pracodawcy nie mogą formułować wymagań dyskryminujących kandydatów ze względu na płeć, wiek, niepełnosprawność, rasę, pochodzenie etniczne, narodowość, orientację seksualną, przekonania polityczne </w:t>
      </w:r>
      <w:r w:rsidR="00C2261C">
        <w:rPr>
          <w:rFonts w:asciiTheme="minorHAnsi" w:hAnsiTheme="minorHAnsi" w:cstheme="minorHAnsi"/>
          <w:sz w:val="20"/>
          <w:szCs w:val="20"/>
        </w:rPr>
        <w:t xml:space="preserve">                     </w:t>
      </w:r>
      <w:r w:rsidR="005B1E8E" w:rsidRPr="005B1E8E">
        <w:rPr>
          <w:rFonts w:asciiTheme="minorHAnsi" w:hAnsiTheme="minorHAnsi" w:cstheme="minorHAnsi"/>
          <w:sz w:val="20"/>
          <w:szCs w:val="20"/>
        </w:rPr>
        <w:t>i wyznanie religijne lub na przynależność związkową</w:t>
      </w:r>
      <w:r>
        <w:rPr>
          <w:rFonts w:asciiTheme="minorHAnsi" w:hAnsiTheme="minorHAnsi" w:cstheme="minorHAnsi"/>
          <w:sz w:val="20"/>
          <w:szCs w:val="20"/>
        </w:rPr>
        <w:t>;</w:t>
      </w:r>
    </w:p>
    <w:p w14:paraId="12071308" w14:textId="1DD3B917" w:rsidR="005B1E8E" w:rsidRPr="00F27EF0" w:rsidRDefault="00F27EF0" w:rsidP="00A250FA">
      <w:pPr>
        <w:pStyle w:val="Default"/>
        <w:numPr>
          <w:ilvl w:val="0"/>
          <w:numId w:val="1"/>
        </w:numPr>
        <w:spacing w:after="24"/>
        <w:ind w:left="284" w:hanging="284"/>
        <w:jc w:val="both"/>
        <w:rPr>
          <w:rFonts w:asciiTheme="minorHAnsi" w:hAnsiTheme="minorHAnsi" w:cstheme="minorHAnsi"/>
          <w:sz w:val="20"/>
          <w:szCs w:val="20"/>
        </w:rPr>
      </w:pPr>
      <w:r>
        <w:rPr>
          <w:rFonts w:asciiTheme="minorHAnsi" w:hAnsiTheme="minorHAnsi" w:cstheme="minorHAnsi"/>
          <w:sz w:val="20"/>
          <w:szCs w:val="20"/>
        </w:rPr>
        <w:t xml:space="preserve"> S</w:t>
      </w:r>
      <w:r w:rsidR="00DC6558" w:rsidRPr="00F27EF0">
        <w:rPr>
          <w:sz w:val="20"/>
          <w:szCs w:val="20"/>
        </w:rPr>
        <w:t xml:space="preserve">woją ofertę pracy </w:t>
      </w:r>
      <w:r w:rsidRPr="00F27EF0">
        <w:rPr>
          <w:sz w:val="20"/>
          <w:szCs w:val="20"/>
        </w:rPr>
        <w:t xml:space="preserve">Pracodawca </w:t>
      </w:r>
      <w:r w:rsidR="00DC6558" w:rsidRPr="00F27EF0">
        <w:rPr>
          <w:sz w:val="20"/>
          <w:szCs w:val="20"/>
        </w:rPr>
        <w:t xml:space="preserve">może zgłosić </w:t>
      </w:r>
      <w:r w:rsidR="00DC6558" w:rsidRPr="00F27EF0">
        <w:rPr>
          <w:rStyle w:val="Pogrubienie"/>
          <w:sz w:val="20"/>
          <w:szCs w:val="20"/>
        </w:rPr>
        <w:t>tylko w jednym</w:t>
      </w:r>
      <w:r w:rsidR="00DC6558" w:rsidRPr="00F27EF0">
        <w:rPr>
          <w:sz w:val="20"/>
          <w:szCs w:val="20"/>
        </w:rPr>
        <w:t xml:space="preserve"> wybranym przez siebie powiatowym urzędzie pracy, może to być urząd w powiecie, w którym prowadzi swoją działalność albo w powiecie gdzie będzie wykonywana praca albo w dowolnym wybranym przez siebie urzędzie w Polsce</w:t>
      </w:r>
      <w:r>
        <w:rPr>
          <w:sz w:val="20"/>
          <w:szCs w:val="20"/>
        </w:rPr>
        <w:t>;</w:t>
      </w:r>
    </w:p>
    <w:p w14:paraId="3471E609" w14:textId="443DB0D2" w:rsidR="005B1E8E" w:rsidRDefault="005B1E8E" w:rsidP="00A250FA">
      <w:pPr>
        <w:pStyle w:val="Default"/>
        <w:numPr>
          <w:ilvl w:val="0"/>
          <w:numId w:val="1"/>
        </w:numPr>
        <w:spacing w:after="24"/>
        <w:ind w:left="284" w:hanging="284"/>
        <w:jc w:val="both"/>
        <w:rPr>
          <w:rFonts w:asciiTheme="minorHAnsi" w:hAnsiTheme="minorHAnsi" w:cstheme="minorHAnsi"/>
          <w:sz w:val="20"/>
          <w:szCs w:val="20"/>
        </w:rPr>
      </w:pPr>
      <w:r w:rsidRPr="005B1E8E">
        <w:rPr>
          <w:rFonts w:asciiTheme="minorHAnsi" w:hAnsiTheme="minorHAnsi" w:cstheme="minorHAnsi"/>
          <w:sz w:val="20"/>
          <w:szCs w:val="20"/>
        </w:rPr>
        <w:t xml:space="preserve">Każdy pracodawca ma obowiązek złożenia oświadczenia, że w okresie do 365 dni przed dniem zgłoszenia krajowej oferty pracy nie został skazany prawomocnym wyrokiem za naruszenie praw pracowniczych lub nie jest objęty postępowaniem wyjaśniającym w tej sprawie, a także poinformowania urzędu czy zgłosił ofertę </w:t>
      </w:r>
      <w:r w:rsidR="00A250FA">
        <w:rPr>
          <w:rFonts w:asciiTheme="minorHAnsi" w:hAnsiTheme="minorHAnsi" w:cstheme="minorHAnsi"/>
          <w:sz w:val="20"/>
          <w:szCs w:val="20"/>
        </w:rPr>
        <w:t xml:space="preserve">         </w:t>
      </w:r>
      <w:r w:rsidR="00A250FA">
        <w:rPr>
          <w:rFonts w:asciiTheme="minorHAnsi" w:hAnsiTheme="minorHAnsi" w:cstheme="minorHAnsi"/>
          <w:sz w:val="20"/>
          <w:szCs w:val="20"/>
        </w:rPr>
        <w:br/>
      </w:r>
      <w:r w:rsidRPr="005B1E8E">
        <w:rPr>
          <w:rFonts w:asciiTheme="minorHAnsi" w:hAnsiTheme="minorHAnsi" w:cstheme="minorHAnsi"/>
          <w:sz w:val="20"/>
          <w:szCs w:val="20"/>
        </w:rPr>
        <w:t>w innym urzędzie pracy</w:t>
      </w:r>
      <w:r w:rsidR="00F27EF0">
        <w:rPr>
          <w:rFonts w:asciiTheme="minorHAnsi" w:hAnsiTheme="minorHAnsi" w:cstheme="minorHAnsi"/>
          <w:sz w:val="20"/>
          <w:szCs w:val="20"/>
        </w:rPr>
        <w:t>;</w:t>
      </w:r>
      <w:r w:rsidRPr="005B1E8E">
        <w:rPr>
          <w:rFonts w:asciiTheme="minorHAnsi" w:hAnsiTheme="minorHAnsi" w:cstheme="minorHAnsi"/>
          <w:sz w:val="20"/>
          <w:szCs w:val="20"/>
        </w:rPr>
        <w:t xml:space="preserve"> </w:t>
      </w:r>
    </w:p>
    <w:p w14:paraId="1092AFBA" w14:textId="09207933" w:rsidR="005B1E8E" w:rsidRPr="005B1E8E" w:rsidRDefault="00F27EF0" w:rsidP="00A250FA">
      <w:pPr>
        <w:pStyle w:val="Default"/>
        <w:numPr>
          <w:ilvl w:val="0"/>
          <w:numId w:val="1"/>
        </w:numPr>
        <w:spacing w:after="120"/>
        <w:ind w:left="284" w:hanging="284"/>
        <w:jc w:val="both"/>
        <w:rPr>
          <w:rFonts w:asciiTheme="minorHAnsi" w:hAnsiTheme="minorHAnsi" w:cstheme="minorHAnsi"/>
          <w:sz w:val="20"/>
          <w:szCs w:val="20"/>
        </w:rPr>
      </w:pPr>
      <w:r>
        <w:rPr>
          <w:rFonts w:asciiTheme="minorHAnsi" w:hAnsiTheme="minorHAnsi" w:cstheme="minorHAnsi"/>
          <w:sz w:val="20"/>
          <w:szCs w:val="20"/>
        </w:rPr>
        <w:t>W</w:t>
      </w:r>
      <w:r w:rsidR="005B1E8E" w:rsidRPr="005B1E8E">
        <w:rPr>
          <w:rFonts w:asciiTheme="minorHAnsi" w:hAnsiTheme="minorHAnsi" w:cstheme="minorHAnsi"/>
          <w:sz w:val="20"/>
          <w:szCs w:val="20"/>
        </w:rPr>
        <w:t xml:space="preserve"> przypadku braku w zgłoszeniu krajowej oferty pracy danych wymaganych, powiatowy urząd pracy powiadamia pracodawcę krajowego o konieczności uzupełnienia zgłoszenia. Nieuzupełnienie zgłoszenia, w terminie do 7 dni od dnia powiadomienia, powoduje, iż oferta pracy nie jest przyjmowana do realizacji. </w:t>
      </w:r>
    </w:p>
    <w:p w14:paraId="666C3ED8" w14:textId="0AF799CE" w:rsidR="005B1E8E" w:rsidRPr="00056CD6" w:rsidRDefault="005B1E8E" w:rsidP="00C2261C">
      <w:pPr>
        <w:pStyle w:val="Default"/>
        <w:jc w:val="both"/>
        <w:rPr>
          <w:rFonts w:asciiTheme="minorHAnsi" w:hAnsiTheme="minorHAnsi" w:cstheme="minorHAnsi"/>
          <w:sz w:val="20"/>
          <w:szCs w:val="20"/>
        </w:rPr>
      </w:pPr>
      <w:r w:rsidRPr="00056CD6">
        <w:rPr>
          <w:rFonts w:asciiTheme="minorHAnsi" w:hAnsiTheme="minorHAnsi" w:cstheme="minorHAnsi"/>
          <w:sz w:val="20"/>
          <w:szCs w:val="20"/>
        </w:rPr>
        <w:t xml:space="preserve">Formularz zgłoszenia krajowej oferty pracy można pobrać osobiście w urzędzie pracy lub </w:t>
      </w:r>
      <w:r w:rsidR="00F27EF0" w:rsidRPr="00056CD6">
        <w:rPr>
          <w:rFonts w:asciiTheme="minorHAnsi" w:hAnsiTheme="minorHAnsi" w:cstheme="minorHAnsi"/>
          <w:sz w:val="20"/>
          <w:szCs w:val="20"/>
        </w:rPr>
        <w:t xml:space="preserve">      </w:t>
      </w:r>
      <w:r w:rsidRPr="00056CD6">
        <w:rPr>
          <w:rFonts w:asciiTheme="minorHAnsi" w:hAnsiTheme="minorHAnsi" w:cstheme="minorHAnsi"/>
          <w:sz w:val="20"/>
          <w:szCs w:val="20"/>
        </w:rPr>
        <w:t xml:space="preserve">z naszej strony </w:t>
      </w:r>
      <w:r w:rsidRPr="00056CD6">
        <w:rPr>
          <w:rFonts w:asciiTheme="minorHAnsi" w:hAnsiTheme="minorHAnsi" w:cstheme="minorHAnsi"/>
          <w:color w:val="auto"/>
          <w:sz w:val="20"/>
          <w:szCs w:val="20"/>
        </w:rPr>
        <w:t xml:space="preserve">internetowej </w:t>
      </w:r>
      <w:hyperlink r:id="rId13" w:history="1">
        <w:r w:rsidR="00F36C50" w:rsidRPr="00F36C50">
          <w:rPr>
            <w:rStyle w:val="Hipercze"/>
            <w:rFonts w:asciiTheme="minorHAnsi" w:hAnsiTheme="minorHAnsi" w:cstheme="minorHAnsi"/>
            <w:sz w:val="20"/>
            <w:szCs w:val="20"/>
          </w:rPr>
          <w:t>https://jedrzejow.praca.gov.pl/</w:t>
        </w:r>
      </w:hyperlink>
      <w:r w:rsidR="00F36C50">
        <w:rPr>
          <w:rFonts w:asciiTheme="minorHAnsi" w:hAnsiTheme="minorHAnsi" w:cstheme="minorHAnsi"/>
          <w:color w:val="auto"/>
          <w:sz w:val="20"/>
          <w:szCs w:val="20"/>
        </w:rPr>
        <w:t xml:space="preserve"> </w:t>
      </w:r>
      <w:r w:rsidR="00F36C50" w:rsidRPr="00F36C50">
        <w:rPr>
          <w:rFonts w:asciiTheme="minorHAnsi" w:hAnsiTheme="minorHAnsi" w:cstheme="minorHAnsi"/>
          <w:sz w:val="20"/>
          <w:szCs w:val="20"/>
        </w:rPr>
        <w:t>Dokumenty</w:t>
      </w:r>
      <w:r w:rsidR="00DC6558" w:rsidRPr="00056CD6">
        <w:rPr>
          <w:rFonts w:asciiTheme="minorHAnsi" w:hAnsiTheme="minorHAnsi" w:cstheme="minorHAnsi"/>
          <w:color w:val="auto"/>
          <w:sz w:val="20"/>
          <w:szCs w:val="20"/>
        </w:rPr>
        <w:t xml:space="preserve"> do pobrania</w:t>
      </w:r>
      <w:r w:rsidR="00DC6558" w:rsidRPr="00056CD6">
        <w:rPr>
          <w:rFonts w:asciiTheme="minorHAnsi" w:hAnsiTheme="minorHAnsi" w:cstheme="minorHAnsi"/>
          <w:sz w:val="20"/>
          <w:szCs w:val="20"/>
        </w:rPr>
        <w:t>.</w:t>
      </w:r>
    </w:p>
    <w:p w14:paraId="61B3E139" w14:textId="0B28A63E" w:rsidR="005B1E8E" w:rsidRPr="00056CD6" w:rsidRDefault="005B1E8E" w:rsidP="00C2261C">
      <w:pPr>
        <w:pStyle w:val="Default"/>
        <w:jc w:val="both"/>
        <w:rPr>
          <w:rFonts w:asciiTheme="minorHAnsi" w:hAnsiTheme="minorHAnsi" w:cstheme="minorHAnsi"/>
          <w:sz w:val="20"/>
          <w:szCs w:val="20"/>
        </w:rPr>
      </w:pPr>
      <w:r w:rsidRPr="00056CD6">
        <w:rPr>
          <w:rFonts w:asciiTheme="minorHAnsi" w:hAnsiTheme="minorHAnsi" w:cstheme="minorHAnsi"/>
          <w:sz w:val="20"/>
          <w:szCs w:val="20"/>
        </w:rPr>
        <w:t xml:space="preserve">Pracodawcy, którzy poszukują pracowników, mogą również liczyć na pomoc doradców zawodowych Powiatowego Urzędu Pracy. Doradcy, pomagając pracodawcom w doborze kadr mogą korzystać z testów psychologicznych – co jest szczególnie przydatne </w:t>
      </w:r>
      <w:r w:rsidR="00C2261C">
        <w:rPr>
          <w:rFonts w:asciiTheme="minorHAnsi" w:hAnsiTheme="minorHAnsi" w:cstheme="minorHAnsi"/>
          <w:sz w:val="20"/>
          <w:szCs w:val="20"/>
        </w:rPr>
        <w:t xml:space="preserve">                         </w:t>
      </w:r>
      <w:r w:rsidRPr="00056CD6">
        <w:rPr>
          <w:rFonts w:asciiTheme="minorHAnsi" w:hAnsiTheme="minorHAnsi" w:cstheme="minorHAnsi"/>
          <w:sz w:val="20"/>
          <w:szCs w:val="20"/>
        </w:rPr>
        <w:t xml:space="preserve">w doborze kandydatów do pracy na stanowiska wymagające szczególnych predyspozycji psychofizycznych. </w:t>
      </w:r>
    </w:p>
    <w:p w14:paraId="4CD4321B" w14:textId="2E820E7B" w:rsidR="005B1E8E" w:rsidRPr="00056CD6" w:rsidRDefault="005B1E8E" w:rsidP="00C2261C">
      <w:pPr>
        <w:pStyle w:val="Default"/>
        <w:jc w:val="both"/>
        <w:rPr>
          <w:rFonts w:asciiTheme="minorHAnsi" w:hAnsiTheme="minorHAnsi" w:cstheme="minorHAnsi"/>
          <w:sz w:val="20"/>
          <w:szCs w:val="20"/>
        </w:rPr>
      </w:pPr>
      <w:r w:rsidRPr="00056CD6">
        <w:rPr>
          <w:rFonts w:asciiTheme="minorHAnsi" w:hAnsiTheme="minorHAnsi" w:cstheme="minorHAnsi"/>
          <w:sz w:val="20"/>
          <w:szCs w:val="20"/>
        </w:rPr>
        <w:t xml:space="preserve">Jednym ze sposobów realizacji pośrednictwa pracy jest organizowanie </w:t>
      </w:r>
      <w:r w:rsidRPr="00056CD6">
        <w:rPr>
          <w:rFonts w:asciiTheme="minorHAnsi" w:hAnsiTheme="minorHAnsi" w:cstheme="minorHAnsi"/>
          <w:b/>
          <w:bCs/>
          <w:sz w:val="20"/>
          <w:szCs w:val="20"/>
        </w:rPr>
        <w:t>giełd pracy</w:t>
      </w:r>
      <w:r w:rsidRPr="00056CD6">
        <w:rPr>
          <w:rFonts w:asciiTheme="minorHAnsi" w:hAnsiTheme="minorHAnsi" w:cstheme="minorHAnsi"/>
          <w:sz w:val="20"/>
          <w:szCs w:val="20"/>
        </w:rPr>
        <w:t xml:space="preserve">. </w:t>
      </w:r>
    </w:p>
    <w:p w14:paraId="3B64A9A2" w14:textId="70D18AC7" w:rsidR="003E14CA" w:rsidRDefault="00F27EF0" w:rsidP="00316BCB">
      <w:pPr>
        <w:pStyle w:val="NormalnyWeb"/>
        <w:spacing w:before="0" w:after="0" w:line="276" w:lineRule="auto"/>
        <w:ind w:firstLine="708"/>
        <w:jc w:val="both"/>
        <w:rPr>
          <w:rFonts w:asciiTheme="minorHAnsi" w:hAnsiTheme="minorHAnsi" w:cstheme="minorHAnsi"/>
          <w:sz w:val="20"/>
          <w:szCs w:val="20"/>
        </w:rPr>
      </w:pPr>
      <w:r w:rsidRPr="00056CD6">
        <w:rPr>
          <w:rFonts w:asciiTheme="minorHAnsi" w:hAnsiTheme="minorHAnsi" w:cstheme="minorHAnsi"/>
          <w:sz w:val="20"/>
          <w:szCs w:val="20"/>
        </w:rPr>
        <w:t xml:space="preserve">Urząd może zorganizować giełdę pracy na wniosek Pracodawcy </w:t>
      </w:r>
      <w:r w:rsidR="00C2261C">
        <w:rPr>
          <w:rFonts w:asciiTheme="minorHAnsi" w:hAnsiTheme="minorHAnsi" w:cstheme="minorHAnsi"/>
          <w:sz w:val="20"/>
          <w:szCs w:val="20"/>
        </w:rPr>
        <w:t xml:space="preserve">                               </w:t>
      </w:r>
      <w:r w:rsidRPr="00056CD6">
        <w:rPr>
          <w:rFonts w:asciiTheme="minorHAnsi" w:hAnsiTheme="minorHAnsi" w:cstheme="minorHAnsi"/>
          <w:sz w:val="20"/>
          <w:szCs w:val="20"/>
        </w:rPr>
        <w:t>lub zaproponować zorganizowanie giełdy pracy w sytuacji gdy Pracodawca  poszukuje pracowników na wiele stanowisk lub gdy w urzędzie zarejestrowanych jest wiele osób spełniaj</w:t>
      </w:r>
      <w:r w:rsidR="00D1502F">
        <w:rPr>
          <w:rFonts w:asciiTheme="minorHAnsi" w:hAnsiTheme="minorHAnsi" w:cstheme="minorHAnsi"/>
          <w:sz w:val="20"/>
          <w:szCs w:val="20"/>
        </w:rPr>
        <w:t>ących wymagania określone  w jego</w:t>
      </w:r>
      <w:r w:rsidRPr="00056CD6">
        <w:rPr>
          <w:rFonts w:asciiTheme="minorHAnsi" w:hAnsiTheme="minorHAnsi" w:cstheme="minorHAnsi"/>
          <w:sz w:val="20"/>
          <w:szCs w:val="20"/>
        </w:rPr>
        <w:t xml:space="preserve"> ofercie pracy. </w:t>
      </w:r>
      <w:r w:rsidR="00AF4329" w:rsidRPr="00056CD6">
        <w:rPr>
          <w:rFonts w:asciiTheme="minorHAnsi" w:hAnsiTheme="minorHAnsi" w:cstheme="minorHAnsi"/>
          <w:sz w:val="20"/>
          <w:szCs w:val="20"/>
        </w:rPr>
        <w:t>Giełdy pracy –</w:t>
      </w:r>
      <w:r w:rsidR="00A16949">
        <w:rPr>
          <w:rFonts w:asciiTheme="minorHAnsi" w:hAnsiTheme="minorHAnsi" w:cstheme="minorHAnsi"/>
          <w:sz w:val="20"/>
          <w:szCs w:val="20"/>
        </w:rPr>
        <w:t xml:space="preserve"> </w:t>
      </w:r>
      <w:r w:rsidR="00AF4329" w:rsidRPr="00056CD6">
        <w:rPr>
          <w:rFonts w:asciiTheme="minorHAnsi" w:hAnsiTheme="minorHAnsi" w:cstheme="minorHAnsi"/>
          <w:sz w:val="20"/>
          <w:szCs w:val="20"/>
        </w:rPr>
        <w:t xml:space="preserve">polegają </w:t>
      </w:r>
      <w:r w:rsidR="00C2261C">
        <w:rPr>
          <w:rFonts w:asciiTheme="minorHAnsi" w:hAnsiTheme="minorHAnsi" w:cstheme="minorHAnsi"/>
          <w:sz w:val="20"/>
          <w:szCs w:val="20"/>
        </w:rPr>
        <w:t xml:space="preserve">                       </w:t>
      </w:r>
      <w:r w:rsidR="00AF4329" w:rsidRPr="00056CD6">
        <w:rPr>
          <w:rFonts w:asciiTheme="minorHAnsi" w:hAnsiTheme="minorHAnsi" w:cstheme="minorHAnsi"/>
          <w:sz w:val="20"/>
          <w:szCs w:val="20"/>
        </w:rPr>
        <w:t xml:space="preserve">na zorganizowaniu spotkania z pracodawcą zgłaszającym ofertę pracy </w:t>
      </w:r>
      <w:r w:rsidR="00C2261C">
        <w:rPr>
          <w:rFonts w:asciiTheme="minorHAnsi" w:hAnsiTheme="minorHAnsi" w:cstheme="minorHAnsi"/>
          <w:sz w:val="20"/>
          <w:szCs w:val="20"/>
        </w:rPr>
        <w:t xml:space="preserve">                                               </w:t>
      </w:r>
      <w:r w:rsidR="00AF4329" w:rsidRPr="00056CD6">
        <w:rPr>
          <w:rFonts w:asciiTheme="minorHAnsi" w:hAnsiTheme="minorHAnsi" w:cstheme="minorHAnsi"/>
          <w:sz w:val="20"/>
          <w:szCs w:val="20"/>
        </w:rPr>
        <w:lastRenderedPageBreak/>
        <w:t>z wyselekcjonowaną</w:t>
      </w:r>
      <w:r w:rsidR="00AF4329" w:rsidRPr="00AF4329">
        <w:rPr>
          <w:rFonts w:asciiTheme="minorHAnsi" w:hAnsiTheme="minorHAnsi" w:cstheme="minorHAnsi"/>
          <w:sz w:val="20"/>
          <w:szCs w:val="20"/>
        </w:rPr>
        <w:t xml:space="preserve"> przez pośrednika pracy grupą osób bezrobotnych lub poszukujących</w:t>
      </w:r>
      <w:r w:rsidR="00316BCB">
        <w:rPr>
          <w:rFonts w:asciiTheme="minorHAnsi" w:hAnsiTheme="minorHAnsi" w:cstheme="minorHAnsi"/>
          <w:sz w:val="20"/>
          <w:szCs w:val="20"/>
        </w:rPr>
        <w:t xml:space="preserve"> </w:t>
      </w:r>
      <w:r w:rsidR="00AF4329" w:rsidRPr="00AF4329">
        <w:rPr>
          <w:rFonts w:asciiTheme="minorHAnsi" w:hAnsiTheme="minorHAnsi" w:cstheme="minorHAnsi"/>
          <w:sz w:val="20"/>
          <w:szCs w:val="20"/>
        </w:rPr>
        <w:t xml:space="preserve">pracy. Mogą być one organizowane w siedzibie urzędu pracy lub w miejscu wskazanym przez pracodawcę. </w:t>
      </w:r>
      <w:r w:rsidR="005B1E8E" w:rsidRPr="00AF4329">
        <w:rPr>
          <w:rFonts w:asciiTheme="minorHAnsi" w:hAnsiTheme="minorHAnsi" w:cstheme="minorHAnsi"/>
          <w:sz w:val="20"/>
          <w:szCs w:val="20"/>
        </w:rPr>
        <w:t xml:space="preserve">Giełdy pracy umożliwiają bezpośredni kontakt pracodawcy z wieloma kandydatami do pracy  w jednym miejscu i </w:t>
      </w:r>
      <w:r w:rsidR="00F66F0E" w:rsidRPr="00AF4329">
        <w:rPr>
          <w:rFonts w:asciiTheme="minorHAnsi" w:hAnsiTheme="minorHAnsi" w:cstheme="minorHAnsi"/>
          <w:sz w:val="20"/>
          <w:szCs w:val="20"/>
        </w:rPr>
        <w:t>terminie, bez konieczności umawiania spotkań z każdym kandydatem z osobna.</w:t>
      </w:r>
    </w:p>
    <w:p w14:paraId="2AE15474" w14:textId="77777777" w:rsidR="00316BCB" w:rsidRPr="00AF4329" w:rsidRDefault="00316BCB" w:rsidP="00316BCB">
      <w:pPr>
        <w:pStyle w:val="NormalnyWeb"/>
        <w:spacing w:before="0" w:after="0" w:line="276" w:lineRule="auto"/>
        <w:ind w:firstLine="851"/>
        <w:jc w:val="both"/>
        <w:rPr>
          <w:rFonts w:asciiTheme="minorHAnsi" w:hAnsiTheme="minorHAnsi" w:cstheme="minorHAnsi"/>
          <w:sz w:val="20"/>
          <w:szCs w:val="20"/>
        </w:rPr>
      </w:pPr>
    </w:p>
    <w:p w14:paraId="1FCC8026" w14:textId="3791BAE2" w:rsidR="005B1E8E" w:rsidRPr="00AF4329" w:rsidRDefault="007C287A" w:rsidP="005B1E8E">
      <w:pPr>
        <w:pStyle w:val="Default"/>
        <w:rPr>
          <w:rFonts w:asciiTheme="minorHAnsi" w:hAnsiTheme="minorHAnsi" w:cstheme="minorHAnsi"/>
          <w:sz w:val="20"/>
          <w:szCs w:val="20"/>
        </w:rPr>
      </w:pPr>
      <w:r w:rsidRPr="00AF4329">
        <w:rPr>
          <w:rFonts w:asciiTheme="minorHAnsi" w:hAnsiTheme="minorHAnsi" w:cstheme="minorHAnsi"/>
          <w:b/>
          <w:bCs/>
          <w:i/>
          <w:iCs/>
          <w:sz w:val="20"/>
          <w:szCs w:val="20"/>
        </w:rPr>
        <w:t>Szczegółowe informacje</w:t>
      </w:r>
      <w:r w:rsidR="00241142" w:rsidRPr="00AF4329">
        <w:rPr>
          <w:rFonts w:asciiTheme="minorHAnsi" w:hAnsiTheme="minorHAnsi" w:cstheme="minorHAnsi"/>
          <w:b/>
          <w:bCs/>
          <w:i/>
          <w:iCs/>
          <w:sz w:val="20"/>
          <w:szCs w:val="20"/>
        </w:rPr>
        <w:t xml:space="preserve"> można uzyskać</w:t>
      </w:r>
      <w:r w:rsidR="005B1E8E" w:rsidRPr="00AF4329">
        <w:rPr>
          <w:rFonts w:asciiTheme="minorHAnsi" w:hAnsiTheme="minorHAnsi" w:cstheme="minorHAnsi"/>
          <w:b/>
          <w:bCs/>
          <w:i/>
          <w:iCs/>
          <w:sz w:val="20"/>
          <w:szCs w:val="20"/>
        </w:rPr>
        <w:t xml:space="preserve">: </w:t>
      </w:r>
    </w:p>
    <w:p w14:paraId="035CF28C" w14:textId="78BF07C2" w:rsidR="005B1E8E" w:rsidRPr="00AF4329" w:rsidRDefault="00F66F0E" w:rsidP="00F50BD0">
      <w:pPr>
        <w:spacing w:after="0" w:line="240" w:lineRule="auto"/>
        <w:jc w:val="both"/>
        <w:rPr>
          <w:rFonts w:cstheme="minorHAnsi"/>
          <w:sz w:val="20"/>
          <w:szCs w:val="20"/>
        </w:rPr>
      </w:pPr>
      <w:r w:rsidRPr="00AF4329">
        <w:rPr>
          <w:rFonts w:cstheme="minorHAnsi"/>
          <w:i/>
          <w:iCs/>
          <w:sz w:val="20"/>
          <w:szCs w:val="20"/>
        </w:rPr>
        <w:t>Zgłoszenie oferty pracy stałej, sezonowej, giełdy pracy</w:t>
      </w:r>
      <w:r w:rsidRPr="00AF4329">
        <w:rPr>
          <w:rFonts w:cstheme="minorHAnsi"/>
          <w:sz w:val="20"/>
          <w:szCs w:val="20"/>
        </w:rPr>
        <w:t xml:space="preserve"> – </w:t>
      </w:r>
      <w:r w:rsidR="005C3598" w:rsidRPr="00AF4329">
        <w:rPr>
          <w:rFonts w:cstheme="minorHAnsi"/>
          <w:sz w:val="20"/>
          <w:szCs w:val="20"/>
        </w:rPr>
        <w:t xml:space="preserve">osobiście </w:t>
      </w:r>
      <w:r w:rsidR="005C3598" w:rsidRPr="00AF4329">
        <w:rPr>
          <w:rFonts w:cstheme="minorHAnsi"/>
          <w:sz w:val="20"/>
          <w:szCs w:val="20"/>
          <w:lang w:eastAsia="pl-PL" w:bidi="pl-PL"/>
        </w:rPr>
        <w:t xml:space="preserve">w Powiatowym Urzędzie Pracy w Jędrzejowie, ul. Okrzei 49B, I piętro, pokój nr </w:t>
      </w:r>
      <w:r w:rsidRPr="00AF4329">
        <w:rPr>
          <w:rFonts w:cstheme="minorHAnsi"/>
          <w:sz w:val="20"/>
          <w:szCs w:val="20"/>
        </w:rPr>
        <w:t>1</w:t>
      </w:r>
      <w:r w:rsidR="005C3598" w:rsidRPr="00AF4329">
        <w:rPr>
          <w:rFonts w:cstheme="minorHAnsi"/>
          <w:sz w:val="20"/>
          <w:szCs w:val="20"/>
        </w:rPr>
        <w:t xml:space="preserve">0. </w:t>
      </w:r>
      <w:r w:rsidRPr="00AF4329">
        <w:rPr>
          <w:rFonts w:cstheme="minorHAnsi"/>
          <w:sz w:val="20"/>
          <w:szCs w:val="20"/>
        </w:rPr>
        <w:t>Informacje udzielane są również telefonicznie pod numerem 41 380-23-76 lub 41 380-23-79</w:t>
      </w:r>
    </w:p>
    <w:p w14:paraId="1FD195F1" w14:textId="060DCE2F" w:rsidR="00241142" w:rsidRPr="00AF4329" w:rsidRDefault="00241142" w:rsidP="007C287A">
      <w:pPr>
        <w:autoSpaceDE w:val="0"/>
        <w:autoSpaceDN w:val="0"/>
        <w:adjustRightInd w:val="0"/>
        <w:spacing w:after="0" w:line="240" w:lineRule="auto"/>
        <w:rPr>
          <w:rFonts w:cstheme="minorHAnsi"/>
          <w:b/>
          <w:bCs/>
          <w:i/>
          <w:iCs/>
          <w:color w:val="0066AB"/>
          <w:sz w:val="20"/>
          <w:szCs w:val="20"/>
        </w:rPr>
      </w:pPr>
    </w:p>
    <w:p w14:paraId="226CC20A" w14:textId="7A862980" w:rsidR="00094E1F" w:rsidRPr="00402706" w:rsidRDefault="00094E1F" w:rsidP="00A726DE">
      <w:pPr>
        <w:autoSpaceDE w:val="0"/>
        <w:autoSpaceDN w:val="0"/>
        <w:adjustRightInd w:val="0"/>
        <w:spacing w:after="120" w:line="240" w:lineRule="auto"/>
        <w:rPr>
          <w:rFonts w:cstheme="minorHAnsi"/>
          <w:b/>
          <w:bCs/>
          <w:i/>
          <w:iCs/>
          <w:color w:val="0066AB"/>
          <w:sz w:val="28"/>
          <w:szCs w:val="28"/>
        </w:rPr>
      </w:pPr>
      <w:r w:rsidRPr="00402706">
        <w:rPr>
          <w:rFonts w:cstheme="minorHAnsi"/>
          <w:b/>
          <w:bCs/>
          <w:i/>
          <w:iCs/>
          <w:color w:val="0066AB"/>
          <w:sz w:val="28"/>
          <w:szCs w:val="28"/>
        </w:rPr>
        <w:t>USŁUGI EURES</w:t>
      </w:r>
    </w:p>
    <w:p w14:paraId="415CC78F" w14:textId="1D78212C" w:rsidR="00094E1F" w:rsidRPr="00AF4329" w:rsidRDefault="00094E1F" w:rsidP="00094E1F">
      <w:pPr>
        <w:autoSpaceDE w:val="0"/>
        <w:autoSpaceDN w:val="0"/>
        <w:adjustRightInd w:val="0"/>
        <w:spacing w:after="120" w:line="240" w:lineRule="auto"/>
        <w:jc w:val="both"/>
        <w:rPr>
          <w:rFonts w:cstheme="minorHAnsi"/>
          <w:b/>
          <w:bCs/>
          <w:i/>
          <w:iCs/>
          <w:color w:val="0066AB"/>
          <w:sz w:val="20"/>
          <w:szCs w:val="20"/>
        </w:rPr>
      </w:pPr>
      <w:r w:rsidRPr="00AF4329">
        <w:rPr>
          <w:rFonts w:cstheme="minorHAnsi"/>
          <w:b/>
          <w:bCs/>
          <w:sz w:val="20"/>
          <w:szCs w:val="20"/>
        </w:rPr>
        <w:t xml:space="preserve"> </w:t>
      </w:r>
      <w:bookmarkStart w:id="1" w:name="_Hlk21505961"/>
      <w:r w:rsidRPr="00AF4329">
        <w:rPr>
          <w:rFonts w:cstheme="minorHAnsi"/>
          <w:b/>
          <w:bCs/>
          <w:sz w:val="20"/>
          <w:szCs w:val="20"/>
        </w:rPr>
        <w:t>Podstawa prawna</w:t>
      </w:r>
      <w:r w:rsidRPr="00AF4329">
        <w:rPr>
          <w:rFonts w:cstheme="minorHAnsi"/>
          <w:sz w:val="20"/>
          <w:szCs w:val="20"/>
        </w:rPr>
        <w:t>: Art. 36a ustawy z dnia 20 kwietnia 2004 r. o promocji zatrudnienia</w:t>
      </w:r>
      <w:r>
        <w:rPr>
          <w:rFonts w:cstheme="minorHAnsi"/>
          <w:sz w:val="20"/>
          <w:szCs w:val="20"/>
        </w:rPr>
        <w:t xml:space="preserve">                          </w:t>
      </w:r>
      <w:r w:rsidRPr="00AF4329">
        <w:rPr>
          <w:rFonts w:cstheme="minorHAnsi"/>
          <w:sz w:val="20"/>
          <w:szCs w:val="20"/>
        </w:rPr>
        <w:t xml:space="preserve"> i instytucjach rynku pracy</w:t>
      </w:r>
      <w:bookmarkEnd w:id="1"/>
    </w:p>
    <w:p w14:paraId="1F608F32" w14:textId="77777777" w:rsidR="00094E1F" w:rsidRPr="00AF4329" w:rsidRDefault="00094E1F" w:rsidP="00094E1F">
      <w:pPr>
        <w:autoSpaceDE w:val="0"/>
        <w:autoSpaceDN w:val="0"/>
        <w:adjustRightInd w:val="0"/>
        <w:spacing w:after="0" w:line="240" w:lineRule="auto"/>
        <w:jc w:val="both"/>
        <w:rPr>
          <w:rFonts w:cstheme="minorHAnsi"/>
          <w:color w:val="000000"/>
          <w:sz w:val="20"/>
          <w:szCs w:val="20"/>
        </w:rPr>
      </w:pPr>
      <w:r w:rsidRPr="00AF4329">
        <w:rPr>
          <w:rFonts w:cstheme="minorHAnsi"/>
          <w:color w:val="000000"/>
          <w:sz w:val="20"/>
          <w:szCs w:val="20"/>
        </w:rPr>
        <w:t>EURES jest siecią Europejskich Służb Zatrudnienia, której celem jest wspieranie</w:t>
      </w:r>
      <w:r>
        <w:rPr>
          <w:rFonts w:cstheme="minorHAnsi"/>
          <w:color w:val="000000"/>
          <w:sz w:val="20"/>
          <w:szCs w:val="20"/>
        </w:rPr>
        <w:t xml:space="preserve"> </w:t>
      </w:r>
      <w:r w:rsidRPr="00AF4329">
        <w:rPr>
          <w:rFonts w:cstheme="minorHAnsi"/>
          <w:color w:val="000000"/>
          <w:sz w:val="20"/>
          <w:szCs w:val="20"/>
        </w:rPr>
        <w:t>mobilności zawodowej na Europejskim Rynku Pracy</w:t>
      </w:r>
      <w:r>
        <w:rPr>
          <w:rFonts w:cstheme="minorHAnsi"/>
          <w:color w:val="000000"/>
          <w:sz w:val="20"/>
          <w:szCs w:val="20"/>
        </w:rPr>
        <w:t>.</w:t>
      </w:r>
    </w:p>
    <w:p w14:paraId="56622743" w14:textId="77777777" w:rsidR="00094E1F" w:rsidRDefault="00094E1F" w:rsidP="00094E1F">
      <w:pPr>
        <w:pStyle w:val="NormalnyWeb"/>
        <w:spacing w:before="0" w:after="0"/>
        <w:jc w:val="both"/>
        <w:rPr>
          <w:rFonts w:asciiTheme="minorHAnsi" w:hAnsiTheme="minorHAnsi" w:cstheme="minorHAnsi"/>
          <w:sz w:val="20"/>
          <w:szCs w:val="20"/>
          <w:lang w:eastAsia="pl-PL"/>
        </w:rPr>
      </w:pPr>
      <w:r w:rsidRPr="00AF4329">
        <w:rPr>
          <w:rFonts w:asciiTheme="minorHAnsi" w:hAnsiTheme="minorHAnsi" w:cstheme="minorHAnsi"/>
          <w:sz w:val="20"/>
          <w:szCs w:val="20"/>
          <w:lang w:eastAsia="pl-PL"/>
        </w:rPr>
        <w:t xml:space="preserve">Polski rynek pracy stanowi atrakcyjne zaplecze rekrutacyjne dla europejskich pracodawców. Mogą oni skorzystać z możliwości oferowanych przez Europejski </w:t>
      </w:r>
      <w:r>
        <w:rPr>
          <w:rFonts w:asciiTheme="minorHAnsi" w:hAnsiTheme="minorHAnsi" w:cstheme="minorHAnsi"/>
          <w:sz w:val="20"/>
          <w:szCs w:val="20"/>
          <w:lang w:eastAsia="pl-PL"/>
        </w:rPr>
        <w:t xml:space="preserve">                 </w:t>
      </w:r>
      <w:r w:rsidRPr="00AF4329">
        <w:rPr>
          <w:rFonts w:asciiTheme="minorHAnsi" w:hAnsiTheme="minorHAnsi" w:cstheme="minorHAnsi"/>
          <w:sz w:val="20"/>
          <w:szCs w:val="20"/>
          <w:lang w:eastAsia="pl-PL"/>
        </w:rPr>
        <w:t xml:space="preserve">Portal Mobilności Zawodowej www.eures.europa.eu, gdzie znajduje się baza CV poszukujących pracy – również z Polski – zainteresowanych pracą za granicą. </w:t>
      </w:r>
      <w:r>
        <w:rPr>
          <w:rFonts w:asciiTheme="minorHAnsi" w:hAnsiTheme="minorHAnsi" w:cstheme="minorHAnsi"/>
          <w:sz w:val="20"/>
          <w:szCs w:val="20"/>
          <w:lang w:eastAsia="pl-PL"/>
        </w:rPr>
        <w:t xml:space="preserve">                   </w:t>
      </w:r>
      <w:r w:rsidRPr="00AF4329">
        <w:rPr>
          <w:rFonts w:asciiTheme="minorHAnsi" w:hAnsiTheme="minorHAnsi" w:cstheme="minorHAnsi"/>
          <w:sz w:val="20"/>
          <w:szCs w:val="20"/>
          <w:lang w:eastAsia="pl-PL"/>
        </w:rPr>
        <w:t xml:space="preserve">Ponadto, w wybranych sytuacjach, pracodawcy europejscy mogą otrzymać </w:t>
      </w:r>
      <w:r>
        <w:rPr>
          <w:rFonts w:asciiTheme="minorHAnsi" w:hAnsiTheme="minorHAnsi" w:cstheme="minorHAnsi"/>
          <w:sz w:val="20"/>
          <w:szCs w:val="20"/>
          <w:lang w:eastAsia="pl-PL"/>
        </w:rPr>
        <w:t xml:space="preserve">              bezpośrednie </w:t>
      </w:r>
      <w:r w:rsidRPr="00AF4329">
        <w:rPr>
          <w:rFonts w:asciiTheme="minorHAnsi" w:hAnsiTheme="minorHAnsi" w:cstheme="minorHAnsi"/>
          <w:sz w:val="20"/>
          <w:szCs w:val="20"/>
          <w:lang w:eastAsia="pl-PL"/>
        </w:rPr>
        <w:t>wsparcie ze strony polskich doradców EURES.</w:t>
      </w:r>
    </w:p>
    <w:p w14:paraId="0E8914BA" w14:textId="77777777" w:rsidR="00094E1F" w:rsidRPr="00AF4329" w:rsidRDefault="00094E1F" w:rsidP="00094E1F">
      <w:pPr>
        <w:pStyle w:val="NormalnyWeb"/>
        <w:spacing w:before="0" w:after="0"/>
        <w:jc w:val="both"/>
        <w:rPr>
          <w:rFonts w:asciiTheme="minorHAnsi" w:hAnsiTheme="minorHAnsi" w:cstheme="minorHAnsi"/>
          <w:sz w:val="20"/>
          <w:szCs w:val="20"/>
        </w:rPr>
      </w:pPr>
      <w:r w:rsidRPr="00AF4329">
        <w:rPr>
          <w:rFonts w:asciiTheme="minorHAnsi" w:hAnsiTheme="minorHAnsi" w:cstheme="minorHAnsi"/>
          <w:b/>
          <w:bCs/>
          <w:sz w:val="20"/>
          <w:szCs w:val="20"/>
          <w:lang w:eastAsia="pl-PL"/>
        </w:rPr>
        <w:t>EURES Polska przyjmuje zagraniczne oferty pracy jedynie za pośrednictwem zagranicznego przedstawiciela sieci EURES.  Aby skorzystać z usług polskiego EURES, pracodawcy z UE/E</w:t>
      </w:r>
      <w:r>
        <w:rPr>
          <w:rFonts w:asciiTheme="minorHAnsi" w:hAnsiTheme="minorHAnsi" w:cstheme="minorHAnsi"/>
          <w:b/>
          <w:bCs/>
          <w:sz w:val="20"/>
          <w:szCs w:val="20"/>
          <w:lang w:eastAsia="pl-PL"/>
        </w:rPr>
        <w:t>FTA</w:t>
      </w:r>
      <w:r w:rsidRPr="00AF4329">
        <w:rPr>
          <w:rFonts w:asciiTheme="minorHAnsi" w:hAnsiTheme="minorHAnsi" w:cstheme="minorHAnsi"/>
          <w:b/>
          <w:bCs/>
          <w:sz w:val="20"/>
          <w:szCs w:val="20"/>
          <w:lang w:eastAsia="pl-PL"/>
        </w:rPr>
        <w:t xml:space="preserve"> powinni skontaktować się z doradcą EURES w swoim kraju.</w:t>
      </w:r>
      <w:r w:rsidRPr="00AF4329">
        <w:rPr>
          <w:rFonts w:asciiTheme="minorHAnsi" w:hAnsiTheme="minorHAnsi" w:cstheme="minorHAnsi"/>
          <w:sz w:val="20"/>
          <w:szCs w:val="20"/>
          <w:lang w:eastAsia="pl-PL"/>
        </w:rPr>
        <w:br/>
        <w:t xml:space="preserve">Dane kontaktowe do wszystkich doradców EURES w Europie znajdują się na Portalu Mobilności Zawodowej Komisji Europejskiej: </w:t>
      </w:r>
      <w:hyperlink r:id="rId14" w:history="1">
        <w:r w:rsidRPr="00D241CD">
          <w:rPr>
            <w:rFonts w:asciiTheme="minorHAnsi" w:hAnsiTheme="minorHAnsi" w:cstheme="minorHAnsi"/>
            <w:color w:val="0070C0"/>
            <w:sz w:val="20"/>
            <w:szCs w:val="20"/>
            <w:u w:val="single"/>
            <w:lang w:eastAsia="pl-PL"/>
          </w:rPr>
          <w:t>www.eures.europa.eu</w:t>
        </w:r>
      </w:hyperlink>
    </w:p>
    <w:p w14:paraId="3BECDFD0" w14:textId="77777777" w:rsidR="00094E1F" w:rsidRDefault="00094E1F" w:rsidP="00094E1F">
      <w:pPr>
        <w:tabs>
          <w:tab w:val="left" w:pos="284"/>
        </w:tabs>
        <w:spacing w:after="120" w:line="240" w:lineRule="auto"/>
        <w:jc w:val="both"/>
        <w:rPr>
          <w:rFonts w:eastAsia="Times New Roman" w:cstheme="minorHAnsi"/>
          <w:sz w:val="20"/>
          <w:szCs w:val="20"/>
          <w:lang w:eastAsia="pl-PL"/>
        </w:rPr>
      </w:pPr>
      <w:r w:rsidRPr="00E40683">
        <w:rPr>
          <w:rFonts w:eastAsia="Times New Roman" w:cstheme="minorHAnsi"/>
          <w:sz w:val="20"/>
          <w:szCs w:val="20"/>
          <w:lang w:eastAsia="pl-PL"/>
        </w:rPr>
        <w:t xml:space="preserve">Na życzenie </w:t>
      </w:r>
      <w:r>
        <w:rPr>
          <w:rFonts w:eastAsia="Times New Roman" w:cstheme="minorHAnsi"/>
          <w:sz w:val="20"/>
          <w:szCs w:val="20"/>
          <w:lang w:eastAsia="pl-PL"/>
        </w:rPr>
        <w:t>P</w:t>
      </w:r>
      <w:r w:rsidRPr="00E40683">
        <w:rPr>
          <w:rFonts w:eastAsia="Times New Roman" w:cstheme="minorHAnsi"/>
          <w:sz w:val="20"/>
          <w:szCs w:val="20"/>
          <w:lang w:eastAsia="pl-PL"/>
        </w:rPr>
        <w:t xml:space="preserve">racodawcy doradca EURES (z Polski lub kraju pochodzenia kandydatów </w:t>
      </w:r>
      <w:r>
        <w:rPr>
          <w:rFonts w:eastAsia="Times New Roman" w:cstheme="minorHAnsi"/>
          <w:sz w:val="20"/>
          <w:szCs w:val="20"/>
          <w:lang w:eastAsia="pl-PL"/>
        </w:rPr>
        <w:t xml:space="preserve">                 </w:t>
      </w:r>
      <w:r w:rsidRPr="00E40683">
        <w:rPr>
          <w:rFonts w:eastAsia="Times New Roman" w:cstheme="minorHAnsi"/>
          <w:sz w:val="20"/>
          <w:szCs w:val="20"/>
          <w:lang w:eastAsia="pl-PL"/>
        </w:rPr>
        <w:t>do pracy) może zebrać podania o pracę i CV kandydatów zainteresowanych daną ofertą. Może także przeprowadzić wstępną selekcję kandydatów.</w:t>
      </w:r>
    </w:p>
    <w:p w14:paraId="095309E7" w14:textId="77777777" w:rsidR="00094E1F" w:rsidRDefault="00094E1F" w:rsidP="00094E1F">
      <w:pPr>
        <w:tabs>
          <w:tab w:val="left" w:pos="284"/>
        </w:tabs>
        <w:spacing w:after="120" w:line="240" w:lineRule="auto"/>
        <w:jc w:val="both"/>
        <w:rPr>
          <w:rFonts w:eastAsia="Times New Roman" w:cstheme="minorHAnsi"/>
          <w:b/>
          <w:bCs/>
          <w:sz w:val="20"/>
          <w:szCs w:val="20"/>
          <w:lang w:eastAsia="pl-PL"/>
        </w:rPr>
      </w:pPr>
      <w:r w:rsidRPr="00E40683">
        <w:rPr>
          <w:rFonts w:eastAsia="Times New Roman" w:cstheme="minorHAnsi"/>
          <w:b/>
          <w:bCs/>
          <w:sz w:val="20"/>
          <w:szCs w:val="20"/>
          <w:lang w:eastAsia="pl-PL"/>
        </w:rPr>
        <w:t>W celu skorzystania z usług</w:t>
      </w:r>
      <w:r>
        <w:rPr>
          <w:rFonts w:eastAsia="Times New Roman" w:cstheme="minorHAnsi"/>
          <w:b/>
          <w:bCs/>
          <w:sz w:val="20"/>
          <w:szCs w:val="20"/>
          <w:lang w:eastAsia="pl-PL"/>
        </w:rPr>
        <w:t xml:space="preserve"> EURES</w:t>
      </w:r>
      <w:r w:rsidRPr="00E40683">
        <w:rPr>
          <w:rFonts w:eastAsia="Times New Roman" w:cstheme="minorHAnsi"/>
          <w:b/>
          <w:bCs/>
          <w:sz w:val="20"/>
          <w:szCs w:val="20"/>
          <w:lang w:eastAsia="pl-PL"/>
        </w:rPr>
        <w:t xml:space="preserve"> na</w:t>
      </w:r>
      <w:r>
        <w:rPr>
          <w:rFonts w:eastAsia="Times New Roman" w:cstheme="minorHAnsi"/>
          <w:b/>
          <w:bCs/>
          <w:sz w:val="20"/>
          <w:szCs w:val="20"/>
          <w:lang w:eastAsia="pl-PL"/>
        </w:rPr>
        <w:t xml:space="preserve">leży zgłosić się do powiatowego                                     </w:t>
      </w:r>
      <w:r w:rsidRPr="00E40683">
        <w:rPr>
          <w:rFonts w:eastAsia="Times New Roman" w:cstheme="minorHAnsi"/>
          <w:b/>
          <w:bCs/>
          <w:sz w:val="20"/>
          <w:szCs w:val="20"/>
          <w:lang w:eastAsia="pl-PL"/>
        </w:rPr>
        <w:t>lub wojewódzkiego urzędu pracy właściwego dla siedziby pracodawcy.</w:t>
      </w:r>
    </w:p>
    <w:p w14:paraId="51AFA681" w14:textId="77777777" w:rsidR="00094E1F" w:rsidRPr="00381D97" w:rsidRDefault="00094E1F" w:rsidP="00094E1F">
      <w:pPr>
        <w:spacing w:after="0" w:line="240" w:lineRule="auto"/>
        <w:jc w:val="both"/>
        <w:rPr>
          <w:rFonts w:eastAsia="Times New Roman" w:cstheme="minorHAnsi"/>
          <w:sz w:val="20"/>
          <w:szCs w:val="20"/>
          <w:lang w:eastAsia="pl-PL"/>
        </w:rPr>
      </w:pPr>
      <w:r w:rsidRPr="00381D97">
        <w:rPr>
          <w:rFonts w:eastAsia="Times New Roman" w:cstheme="minorHAnsi"/>
          <w:sz w:val="20"/>
          <w:szCs w:val="20"/>
          <w:shd w:val="clear" w:color="auto" w:fill="FFFFFF"/>
          <w:lang w:eastAsia="pl-PL"/>
        </w:rPr>
        <w:t>Obywatele polscy zainteresowani pracą w państwach UE/EFTA mogą znaleźć                            za pośrednictwem EURES zagraniczne oferty pracy:</w:t>
      </w:r>
    </w:p>
    <w:p w14:paraId="5A93768F" w14:textId="77777777" w:rsidR="00094E1F" w:rsidRPr="00593F64" w:rsidRDefault="00094E1F" w:rsidP="00094E1F">
      <w:pPr>
        <w:numPr>
          <w:ilvl w:val="0"/>
          <w:numId w:val="40"/>
        </w:numPr>
        <w:shd w:val="clear" w:color="auto" w:fill="FFFFFF"/>
        <w:spacing w:after="0" w:line="240" w:lineRule="auto"/>
        <w:ind w:left="528" w:right="240"/>
        <w:jc w:val="both"/>
        <w:rPr>
          <w:rFonts w:eastAsia="Times New Roman" w:cstheme="minorHAnsi"/>
          <w:color w:val="333333"/>
          <w:sz w:val="20"/>
          <w:szCs w:val="20"/>
          <w:lang w:eastAsia="pl-PL"/>
        </w:rPr>
      </w:pPr>
      <w:r w:rsidRPr="00381D97">
        <w:rPr>
          <w:rFonts w:eastAsia="Times New Roman" w:cstheme="minorHAnsi"/>
          <w:sz w:val="20"/>
          <w:szCs w:val="20"/>
          <w:lang w:eastAsia="pl-PL"/>
        </w:rPr>
        <w:t xml:space="preserve">w Centralnej Bazie Ofert Pracy </w:t>
      </w:r>
      <w:r w:rsidRPr="00593F64">
        <w:rPr>
          <w:rFonts w:eastAsia="Times New Roman" w:cstheme="minorHAnsi"/>
          <w:color w:val="333333"/>
          <w:sz w:val="20"/>
          <w:szCs w:val="20"/>
          <w:lang w:eastAsia="pl-PL"/>
        </w:rPr>
        <w:t>– </w:t>
      </w:r>
      <w:hyperlink r:id="rId15" w:tooltip="Centralna Baza Ofert Pracy" w:history="1">
        <w:r w:rsidRPr="00D241CD">
          <w:rPr>
            <w:rFonts w:eastAsia="Times New Roman" w:cstheme="minorHAnsi"/>
            <w:b/>
            <w:bCs/>
            <w:color w:val="0070C0"/>
            <w:sz w:val="20"/>
            <w:szCs w:val="20"/>
            <w:u w:val="single"/>
            <w:lang w:eastAsia="pl-PL"/>
          </w:rPr>
          <w:t>https://oferty.praca.gov.pl</w:t>
        </w:r>
      </w:hyperlink>
      <w:r w:rsidRPr="00D241CD">
        <w:rPr>
          <w:rFonts w:eastAsia="Times New Roman" w:cstheme="minorHAnsi"/>
          <w:color w:val="0070C0"/>
          <w:sz w:val="20"/>
          <w:szCs w:val="20"/>
          <w:lang w:eastAsia="pl-PL"/>
        </w:rPr>
        <w:t> </w:t>
      </w:r>
      <w:r w:rsidRPr="00593F64">
        <w:rPr>
          <w:rFonts w:eastAsia="Times New Roman" w:cstheme="minorHAnsi"/>
          <w:color w:val="333333"/>
          <w:sz w:val="20"/>
          <w:szCs w:val="20"/>
          <w:lang w:eastAsia="pl-PL"/>
        </w:rPr>
        <w:t xml:space="preserve">– </w:t>
      </w:r>
      <w:r w:rsidRPr="00381D97">
        <w:rPr>
          <w:rFonts w:eastAsia="Times New Roman" w:cstheme="minorHAnsi"/>
          <w:sz w:val="20"/>
          <w:szCs w:val="20"/>
          <w:lang w:eastAsia="pl-PL"/>
        </w:rPr>
        <w:t>gdzie publikowane publiczne, krajowe oferty pracy w tym zagraniczne oferty pracy obsługiwane przez wojewódzkie urzędy pracy. W ofertach tych pracodawcy                z UE/EFTA zadeklarowali szczególne zainteresowanie rekrutacją obywateli                 z Polski,</w:t>
      </w:r>
    </w:p>
    <w:p w14:paraId="663821AA" w14:textId="77777777" w:rsidR="00094E1F" w:rsidRPr="00593F64" w:rsidRDefault="00094E1F" w:rsidP="00F36C50">
      <w:pPr>
        <w:numPr>
          <w:ilvl w:val="0"/>
          <w:numId w:val="40"/>
        </w:numPr>
        <w:shd w:val="clear" w:color="auto" w:fill="FFFFFF"/>
        <w:spacing w:after="0" w:line="240" w:lineRule="auto"/>
        <w:ind w:left="528" w:right="240"/>
        <w:jc w:val="both"/>
        <w:rPr>
          <w:rFonts w:eastAsia="Times New Roman" w:cstheme="minorHAnsi"/>
          <w:color w:val="333333"/>
          <w:sz w:val="20"/>
          <w:szCs w:val="20"/>
          <w:lang w:eastAsia="pl-PL"/>
        </w:rPr>
      </w:pPr>
      <w:r w:rsidRPr="00381D97">
        <w:rPr>
          <w:rFonts w:eastAsia="Times New Roman" w:cstheme="minorHAnsi"/>
          <w:sz w:val="20"/>
          <w:szCs w:val="20"/>
          <w:lang w:eastAsia="pl-PL"/>
        </w:rPr>
        <w:t>na portalu EURES </w:t>
      </w:r>
      <w:r w:rsidRPr="00593F64">
        <w:rPr>
          <w:rFonts w:eastAsia="Times New Roman" w:cstheme="minorHAnsi"/>
          <w:color w:val="333333"/>
          <w:sz w:val="20"/>
          <w:szCs w:val="20"/>
          <w:lang w:eastAsia="pl-PL"/>
        </w:rPr>
        <w:t>- </w:t>
      </w:r>
      <w:hyperlink r:id="rId16" w:tooltip="portalu EURES" w:history="1">
        <w:r w:rsidRPr="00D241CD">
          <w:rPr>
            <w:rFonts w:eastAsia="Times New Roman" w:cstheme="minorHAnsi"/>
            <w:b/>
            <w:bCs/>
            <w:color w:val="0070C0"/>
            <w:sz w:val="20"/>
            <w:szCs w:val="20"/>
            <w:u w:val="single"/>
            <w:lang w:eastAsia="pl-PL"/>
          </w:rPr>
          <w:t>www.eures.europa.eu</w:t>
        </w:r>
      </w:hyperlink>
      <w:r w:rsidRPr="00593F64">
        <w:rPr>
          <w:rFonts w:eastAsia="Times New Roman" w:cstheme="minorHAnsi"/>
          <w:color w:val="333333"/>
          <w:sz w:val="20"/>
          <w:szCs w:val="20"/>
          <w:lang w:eastAsia="pl-PL"/>
        </w:rPr>
        <w:t xml:space="preserve"> - </w:t>
      </w:r>
      <w:r w:rsidRPr="00381D97">
        <w:rPr>
          <w:rFonts w:eastAsia="Times New Roman" w:cstheme="minorHAnsi"/>
          <w:sz w:val="20"/>
          <w:szCs w:val="20"/>
          <w:lang w:eastAsia="pl-PL"/>
        </w:rPr>
        <w:t xml:space="preserve">gdzie publikowane są oferty pracy ogłaszane przez publiczne służby zatrudnienia państw członkowskich UE/EFTA. </w:t>
      </w:r>
      <w:r w:rsidRPr="00381D97">
        <w:rPr>
          <w:rFonts w:eastAsia="Times New Roman" w:cstheme="minorHAnsi"/>
          <w:sz w:val="20"/>
          <w:szCs w:val="20"/>
          <w:lang w:eastAsia="pl-PL"/>
        </w:rPr>
        <w:lastRenderedPageBreak/>
        <w:t>Oferty, w których pracodawcy zagraniczni są szczególnie zainteresowani rekrutacją cudzoziemców z państw członkowskich UE/EFTA są oznaczone flagą UE. Oferty na portalu EURES publikowane są w językach narodowych przy czym część każdej oferty jest tłumaczona na wszystkie języki narodowe państw członkowskich, w tym na język polski. Aktualne oferty znajdują się na portalu EURES na stronie </w:t>
      </w:r>
      <w:hyperlink r:id="rId17" w:tooltip="Aktualne oferty znajdziesz na portalu EURES" w:history="1">
        <w:r w:rsidRPr="004854D9">
          <w:rPr>
            <w:rFonts w:eastAsia="Times New Roman" w:cstheme="minorHAnsi"/>
            <w:b/>
            <w:bCs/>
            <w:color w:val="0070C0"/>
            <w:sz w:val="20"/>
            <w:szCs w:val="20"/>
            <w:u w:val="single"/>
            <w:lang w:eastAsia="pl-PL"/>
          </w:rPr>
          <w:t>Znajdź pracę w Unii Europejskiej</w:t>
        </w:r>
      </w:hyperlink>
      <w:r w:rsidRPr="00593F64">
        <w:rPr>
          <w:rFonts w:eastAsia="Times New Roman" w:cstheme="minorHAnsi"/>
          <w:b/>
          <w:bCs/>
          <w:color w:val="333333"/>
          <w:sz w:val="20"/>
          <w:szCs w:val="20"/>
          <w:lang w:eastAsia="pl-PL"/>
        </w:rPr>
        <w:t>.</w:t>
      </w:r>
    </w:p>
    <w:p w14:paraId="12706F2C" w14:textId="77777777" w:rsidR="00094E1F" w:rsidRPr="00381D97" w:rsidRDefault="00094E1F" w:rsidP="00F36C50">
      <w:pPr>
        <w:tabs>
          <w:tab w:val="left" w:pos="284"/>
        </w:tabs>
        <w:spacing w:after="120" w:line="240" w:lineRule="auto"/>
        <w:jc w:val="both"/>
        <w:rPr>
          <w:rFonts w:eastAsia="Times New Roman" w:cstheme="minorHAnsi"/>
          <w:sz w:val="20"/>
          <w:szCs w:val="20"/>
          <w:lang w:eastAsia="pl-PL"/>
        </w:rPr>
      </w:pPr>
      <w:r w:rsidRPr="00381D97">
        <w:rPr>
          <w:rFonts w:eastAsia="Times New Roman" w:cstheme="minorHAnsi"/>
          <w:sz w:val="20"/>
          <w:szCs w:val="20"/>
          <w:shd w:val="clear" w:color="auto" w:fill="FFFFFF"/>
          <w:lang w:eastAsia="pl-PL"/>
        </w:rPr>
        <w:t>Wojewódzkie i powiatowe urzędy pracy organizują w kraju szereg wydarzeń w ramach sieci EURES takich jak </w:t>
      </w:r>
      <w:r w:rsidRPr="00381D97">
        <w:rPr>
          <w:rFonts w:eastAsia="Times New Roman" w:cstheme="minorHAnsi"/>
          <w:b/>
          <w:bCs/>
          <w:sz w:val="20"/>
          <w:szCs w:val="20"/>
          <w:shd w:val="clear" w:color="auto" w:fill="FFFFFF"/>
          <w:lang w:eastAsia="pl-PL"/>
        </w:rPr>
        <w:t>międzynarodowe targi pracy, dni rekrutacyjne i informacyjne, warsztaty</w:t>
      </w:r>
      <w:r w:rsidRPr="00381D97">
        <w:rPr>
          <w:rFonts w:eastAsia="Times New Roman" w:cstheme="minorHAnsi"/>
          <w:sz w:val="20"/>
          <w:szCs w:val="20"/>
          <w:shd w:val="clear" w:color="auto" w:fill="FFFFFF"/>
          <w:lang w:eastAsia="pl-PL"/>
        </w:rPr>
        <w:t xml:space="preserve"> itp. dla bezrobotnych i poszukujących pracy. Kalendarz wydarzeń znajduje się na krajowej stronie EURES </w:t>
      </w:r>
      <w:bookmarkStart w:id="2" w:name="_GoBack"/>
      <w:bookmarkEnd w:id="2"/>
      <w:r w:rsidRPr="00381D97">
        <w:rPr>
          <w:rFonts w:eastAsia="Times New Roman" w:cstheme="minorHAnsi"/>
          <w:sz w:val="20"/>
          <w:szCs w:val="20"/>
          <w:shd w:val="clear" w:color="auto" w:fill="FFFFFF"/>
          <w:lang w:eastAsia="pl-PL"/>
        </w:rPr>
        <w:t>oraz na portalu EURES.</w:t>
      </w:r>
    </w:p>
    <w:p w14:paraId="7E659A7C" w14:textId="77777777" w:rsidR="00094E1F" w:rsidRPr="00381D97" w:rsidRDefault="00094E1F" w:rsidP="00F36C50">
      <w:pPr>
        <w:tabs>
          <w:tab w:val="left" w:pos="284"/>
        </w:tabs>
        <w:spacing w:after="120" w:line="240" w:lineRule="auto"/>
        <w:jc w:val="both"/>
        <w:rPr>
          <w:rFonts w:eastAsia="Times New Roman" w:cstheme="minorHAnsi"/>
          <w:sz w:val="20"/>
          <w:szCs w:val="20"/>
          <w:lang w:eastAsia="pl-PL"/>
        </w:rPr>
      </w:pPr>
      <w:r w:rsidRPr="00381D97">
        <w:rPr>
          <w:rFonts w:eastAsia="Times New Roman" w:cstheme="minorHAnsi"/>
          <w:sz w:val="20"/>
          <w:szCs w:val="20"/>
          <w:lang w:eastAsia="pl-PL"/>
        </w:rPr>
        <w:t>Przed rozpoczęciem poszukiwania kandydatów do pracy z danego kraju/krajów warto:</w:t>
      </w:r>
    </w:p>
    <w:p w14:paraId="1AE48D65" w14:textId="77777777" w:rsidR="00094E1F" w:rsidRDefault="00094E1F" w:rsidP="00F36C50">
      <w:pPr>
        <w:pStyle w:val="Akapitzlist"/>
        <w:numPr>
          <w:ilvl w:val="0"/>
          <w:numId w:val="39"/>
        </w:numPr>
        <w:tabs>
          <w:tab w:val="left" w:pos="284"/>
        </w:tabs>
        <w:spacing w:after="120" w:line="240" w:lineRule="auto"/>
        <w:ind w:left="284" w:hanging="284"/>
        <w:jc w:val="both"/>
        <w:rPr>
          <w:rFonts w:eastAsia="Times New Roman" w:cstheme="minorHAnsi"/>
          <w:sz w:val="20"/>
          <w:szCs w:val="20"/>
          <w:lang w:eastAsia="pl-PL"/>
        </w:rPr>
      </w:pPr>
      <w:r w:rsidRPr="00A250FA">
        <w:rPr>
          <w:rFonts w:eastAsia="Times New Roman" w:cstheme="minorHAnsi"/>
          <w:sz w:val="20"/>
          <w:szCs w:val="20"/>
          <w:lang w:eastAsia="pl-PL"/>
        </w:rPr>
        <w:t xml:space="preserve"> zebrać informacje o rynku pracy wybranego  kraju. Informacje te są dostępne </w:t>
      </w:r>
      <w:r>
        <w:rPr>
          <w:rFonts w:eastAsia="Times New Roman" w:cstheme="minorHAnsi"/>
          <w:sz w:val="20"/>
          <w:szCs w:val="20"/>
          <w:lang w:eastAsia="pl-PL"/>
        </w:rPr>
        <w:br/>
      </w:r>
      <w:r w:rsidRPr="00A250FA">
        <w:rPr>
          <w:rFonts w:eastAsia="Times New Roman" w:cstheme="minorHAnsi"/>
          <w:sz w:val="20"/>
          <w:szCs w:val="20"/>
          <w:lang w:eastAsia="pl-PL"/>
        </w:rPr>
        <w:t xml:space="preserve">w dziale  „Poznaj warunki życia i pracy” na polskiej stronie EURES: </w:t>
      </w:r>
      <w:hyperlink r:id="rId18" w:history="1">
        <w:r w:rsidRPr="004925F1">
          <w:rPr>
            <w:rFonts w:eastAsia="Times New Roman" w:cstheme="minorHAnsi"/>
            <w:color w:val="0070C0"/>
            <w:sz w:val="20"/>
            <w:szCs w:val="20"/>
            <w:u w:val="single"/>
            <w:lang w:eastAsia="pl-PL"/>
          </w:rPr>
          <w:t>www.eures.praca.gov.pl</w:t>
        </w:r>
      </w:hyperlink>
      <w:r w:rsidRPr="00A250FA">
        <w:rPr>
          <w:rFonts w:eastAsia="Times New Roman" w:cstheme="minorHAnsi"/>
          <w:sz w:val="20"/>
          <w:szCs w:val="20"/>
          <w:lang w:eastAsia="pl-PL"/>
        </w:rPr>
        <w:t>,</w:t>
      </w:r>
    </w:p>
    <w:p w14:paraId="4D112964" w14:textId="77777777" w:rsidR="00094E1F" w:rsidRDefault="00094E1F" w:rsidP="00F36C50">
      <w:pPr>
        <w:pStyle w:val="Akapitzlist"/>
        <w:numPr>
          <w:ilvl w:val="0"/>
          <w:numId w:val="39"/>
        </w:numPr>
        <w:tabs>
          <w:tab w:val="left" w:pos="284"/>
        </w:tabs>
        <w:spacing w:after="120" w:line="240" w:lineRule="auto"/>
        <w:ind w:left="284" w:hanging="284"/>
        <w:jc w:val="both"/>
        <w:rPr>
          <w:rFonts w:eastAsia="Times New Roman" w:cstheme="minorHAnsi"/>
          <w:sz w:val="20"/>
          <w:szCs w:val="20"/>
          <w:lang w:eastAsia="pl-PL"/>
        </w:rPr>
      </w:pPr>
      <w:r w:rsidRPr="00A250FA">
        <w:rPr>
          <w:rFonts w:eastAsia="Times New Roman" w:cstheme="minorHAnsi"/>
          <w:sz w:val="20"/>
          <w:szCs w:val="20"/>
          <w:lang w:eastAsia="pl-PL"/>
        </w:rPr>
        <w:t>przygotować projekt oferty pracy,</w:t>
      </w:r>
    </w:p>
    <w:p w14:paraId="266DC908" w14:textId="77777777" w:rsidR="00094E1F" w:rsidRPr="00381D97" w:rsidRDefault="00094E1F" w:rsidP="00F36C50">
      <w:pPr>
        <w:pStyle w:val="Akapitzlist"/>
        <w:numPr>
          <w:ilvl w:val="0"/>
          <w:numId w:val="39"/>
        </w:numPr>
        <w:tabs>
          <w:tab w:val="left" w:pos="284"/>
        </w:tabs>
        <w:spacing w:after="120" w:line="240" w:lineRule="auto"/>
        <w:ind w:left="284" w:hanging="284"/>
        <w:jc w:val="both"/>
        <w:rPr>
          <w:rFonts w:eastAsia="Times New Roman" w:cstheme="minorHAnsi"/>
          <w:sz w:val="20"/>
          <w:szCs w:val="20"/>
          <w:lang w:eastAsia="pl-PL"/>
        </w:rPr>
      </w:pPr>
      <w:r w:rsidRPr="00381D97">
        <w:rPr>
          <w:rFonts w:eastAsia="Times New Roman" w:cstheme="minorHAnsi"/>
          <w:sz w:val="20"/>
          <w:szCs w:val="20"/>
          <w:lang w:eastAsia="pl-PL"/>
        </w:rPr>
        <w:t>określić zasięg rozpowszechniania oferty pracy,</w:t>
      </w:r>
    </w:p>
    <w:p w14:paraId="5CC5FA5E" w14:textId="77777777" w:rsidR="00094E1F" w:rsidRPr="00381D97" w:rsidRDefault="00094E1F" w:rsidP="00F36C50">
      <w:pPr>
        <w:pStyle w:val="Akapitzlist"/>
        <w:numPr>
          <w:ilvl w:val="0"/>
          <w:numId w:val="39"/>
        </w:numPr>
        <w:tabs>
          <w:tab w:val="left" w:pos="284"/>
        </w:tabs>
        <w:spacing w:after="120" w:line="240" w:lineRule="auto"/>
        <w:ind w:left="284" w:hanging="284"/>
        <w:jc w:val="both"/>
        <w:rPr>
          <w:rFonts w:eastAsia="Times New Roman" w:cstheme="minorHAnsi"/>
          <w:sz w:val="20"/>
          <w:szCs w:val="20"/>
          <w:lang w:eastAsia="pl-PL"/>
        </w:rPr>
      </w:pPr>
      <w:r w:rsidRPr="00381D97">
        <w:rPr>
          <w:rFonts w:eastAsia="Times New Roman" w:cstheme="minorHAnsi"/>
          <w:sz w:val="20"/>
          <w:szCs w:val="20"/>
          <w:lang w:eastAsia="pl-PL"/>
        </w:rPr>
        <w:t>ustalić sposób zbierania aplikacji od kandydatów z zagranicy - jakie dokumenty aplikacyjne powinni kandydaci przygotować, w jakim języku i do kogo przekazywane (pracodawca lub jego reprezentant, doradca EURES).</w:t>
      </w:r>
    </w:p>
    <w:p w14:paraId="3222C669" w14:textId="77777777" w:rsidR="00094E1F" w:rsidRPr="005C3598" w:rsidRDefault="00094E1F" w:rsidP="00F36C50">
      <w:pPr>
        <w:autoSpaceDE w:val="0"/>
        <w:autoSpaceDN w:val="0"/>
        <w:adjustRightInd w:val="0"/>
        <w:spacing w:after="0" w:line="240" w:lineRule="auto"/>
        <w:jc w:val="both"/>
        <w:rPr>
          <w:rFonts w:cstheme="minorHAnsi"/>
          <w:color w:val="000000"/>
          <w:sz w:val="20"/>
          <w:szCs w:val="20"/>
        </w:rPr>
      </w:pPr>
      <w:bookmarkStart w:id="3" w:name="_Hlk21507448"/>
      <w:r w:rsidRPr="005C3598">
        <w:rPr>
          <w:rFonts w:cstheme="minorHAnsi"/>
          <w:b/>
          <w:sz w:val="20"/>
          <w:szCs w:val="20"/>
          <w:lang w:eastAsia="pl-PL" w:bidi="pl-PL"/>
        </w:rPr>
        <w:t>Szczegółowe informacje można uzyskać:</w:t>
      </w:r>
    </w:p>
    <w:p w14:paraId="7B2270F3" w14:textId="77777777" w:rsidR="00094E1F" w:rsidRDefault="00094E1F" w:rsidP="00F36C50">
      <w:pPr>
        <w:spacing w:after="0" w:line="240" w:lineRule="auto"/>
        <w:jc w:val="both"/>
        <w:rPr>
          <w:rFonts w:cstheme="minorHAnsi"/>
          <w:sz w:val="20"/>
          <w:szCs w:val="20"/>
          <w:lang w:eastAsia="pl-PL" w:bidi="pl-PL"/>
        </w:rPr>
      </w:pPr>
      <w:r>
        <w:rPr>
          <w:rFonts w:cstheme="minorHAnsi"/>
          <w:sz w:val="20"/>
          <w:szCs w:val="20"/>
          <w:lang w:eastAsia="pl-PL" w:bidi="pl-PL"/>
        </w:rPr>
        <w:t>O</w:t>
      </w:r>
      <w:r w:rsidRPr="00241142">
        <w:rPr>
          <w:rFonts w:cstheme="minorHAnsi"/>
          <w:sz w:val="20"/>
          <w:szCs w:val="20"/>
          <w:lang w:eastAsia="pl-PL" w:bidi="pl-PL"/>
        </w:rPr>
        <w:t xml:space="preserve">sobiście </w:t>
      </w:r>
      <w:bookmarkStart w:id="4" w:name="_Hlk21506920"/>
      <w:r w:rsidRPr="00241142">
        <w:rPr>
          <w:rFonts w:cstheme="minorHAnsi"/>
          <w:sz w:val="20"/>
          <w:szCs w:val="20"/>
          <w:lang w:eastAsia="pl-PL" w:bidi="pl-PL"/>
        </w:rPr>
        <w:t xml:space="preserve">w Powiatowym Urzędzie Pracy w Jędrzejowie, ul. Okrzei 49B, I piętro, pokój </w:t>
      </w:r>
      <w:r>
        <w:rPr>
          <w:rFonts w:cstheme="minorHAnsi"/>
          <w:sz w:val="20"/>
          <w:szCs w:val="20"/>
          <w:lang w:eastAsia="pl-PL" w:bidi="pl-PL"/>
        </w:rPr>
        <w:br/>
      </w:r>
      <w:r w:rsidRPr="00241142">
        <w:rPr>
          <w:rFonts w:cstheme="minorHAnsi"/>
          <w:sz w:val="20"/>
          <w:szCs w:val="20"/>
          <w:lang w:eastAsia="pl-PL" w:bidi="pl-PL"/>
        </w:rPr>
        <w:t xml:space="preserve">nr </w:t>
      </w:r>
      <w:r>
        <w:rPr>
          <w:rFonts w:cstheme="minorHAnsi"/>
          <w:sz w:val="20"/>
          <w:szCs w:val="20"/>
          <w:lang w:eastAsia="pl-PL" w:bidi="pl-PL"/>
        </w:rPr>
        <w:t>7</w:t>
      </w:r>
      <w:r w:rsidRPr="00241142">
        <w:rPr>
          <w:rFonts w:cstheme="minorHAnsi"/>
          <w:sz w:val="20"/>
          <w:szCs w:val="20"/>
          <w:lang w:eastAsia="pl-PL" w:bidi="pl-PL"/>
        </w:rPr>
        <w:t xml:space="preserve"> lub</w:t>
      </w:r>
      <w:r>
        <w:rPr>
          <w:rFonts w:cstheme="minorHAnsi"/>
          <w:sz w:val="20"/>
          <w:szCs w:val="20"/>
          <w:lang w:eastAsia="pl-PL" w:bidi="pl-PL"/>
        </w:rPr>
        <w:t xml:space="preserve"> </w:t>
      </w:r>
      <w:r w:rsidRPr="00241142">
        <w:rPr>
          <w:rFonts w:cstheme="minorHAnsi"/>
          <w:sz w:val="20"/>
          <w:szCs w:val="20"/>
          <w:lang w:eastAsia="pl-PL" w:bidi="pl-PL"/>
        </w:rPr>
        <w:t>telefonicznie: 41</w:t>
      </w:r>
      <w:r>
        <w:rPr>
          <w:rFonts w:cstheme="minorHAnsi"/>
          <w:sz w:val="20"/>
          <w:szCs w:val="20"/>
          <w:lang w:eastAsia="pl-PL" w:bidi="pl-PL"/>
        </w:rPr>
        <w:t> </w:t>
      </w:r>
      <w:r w:rsidRPr="00241142">
        <w:rPr>
          <w:rFonts w:cstheme="minorHAnsi"/>
          <w:sz w:val="20"/>
          <w:szCs w:val="20"/>
          <w:lang w:eastAsia="pl-PL" w:bidi="pl-PL"/>
        </w:rPr>
        <w:t>380</w:t>
      </w:r>
      <w:r>
        <w:rPr>
          <w:rFonts w:cstheme="minorHAnsi"/>
          <w:sz w:val="20"/>
          <w:szCs w:val="20"/>
          <w:lang w:eastAsia="pl-PL" w:bidi="pl-PL"/>
        </w:rPr>
        <w:t>-</w:t>
      </w:r>
      <w:r w:rsidRPr="00241142">
        <w:rPr>
          <w:rFonts w:cstheme="minorHAnsi"/>
          <w:sz w:val="20"/>
          <w:szCs w:val="20"/>
          <w:lang w:eastAsia="pl-PL" w:bidi="pl-PL"/>
        </w:rPr>
        <w:t>23</w:t>
      </w:r>
      <w:r>
        <w:rPr>
          <w:rFonts w:cstheme="minorHAnsi"/>
          <w:sz w:val="20"/>
          <w:szCs w:val="20"/>
          <w:lang w:eastAsia="pl-PL" w:bidi="pl-PL"/>
        </w:rPr>
        <w:t>-67</w:t>
      </w:r>
      <w:r w:rsidRPr="00241142">
        <w:rPr>
          <w:rFonts w:cstheme="minorHAnsi"/>
          <w:sz w:val="20"/>
          <w:szCs w:val="20"/>
          <w:lang w:eastAsia="pl-PL" w:bidi="pl-PL"/>
        </w:rPr>
        <w:t xml:space="preserve"> </w:t>
      </w:r>
      <w:bookmarkEnd w:id="3"/>
      <w:bookmarkEnd w:id="4"/>
    </w:p>
    <w:p w14:paraId="73540D11" w14:textId="77777777" w:rsidR="00094E1F" w:rsidRDefault="00094E1F" w:rsidP="00F36C50">
      <w:pPr>
        <w:autoSpaceDE w:val="0"/>
        <w:autoSpaceDN w:val="0"/>
        <w:adjustRightInd w:val="0"/>
        <w:spacing w:after="120" w:line="240" w:lineRule="auto"/>
        <w:jc w:val="both"/>
        <w:rPr>
          <w:rFonts w:cstheme="minorHAnsi"/>
          <w:b/>
          <w:bCs/>
          <w:i/>
          <w:iCs/>
          <w:color w:val="008000"/>
          <w:sz w:val="28"/>
          <w:szCs w:val="28"/>
        </w:rPr>
      </w:pPr>
    </w:p>
    <w:p w14:paraId="75B3AED2" w14:textId="19DF3123" w:rsidR="00264FC1" w:rsidRDefault="00264FC1" w:rsidP="00F36C50">
      <w:pPr>
        <w:autoSpaceDE w:val="0"/>
        <w:autoSpaceDN w:val="0"/>
        <w:adjustRightInd w:val="0"/>
        <w:spacing w:after="120" w:line="240" w:lineRule="auto"/>
        <w:jc w:val="both"/>
        <w:rPr>
          <w:rFonts w:cstheme="minorHAnsi"/>
          <w:b/>
          <w:bCs/>
          <w:i/>
          <w:iCs/>
          <w:color w:val="008000"/>
          <w:sz w:val="28"/>
          <w:szCs w:val="28"/>
        </w:rPr>
      </w:pPr>
      <w:r w:rsidRPr="00495165">
        <w:rPr>
          <w:rFonts w:cstheme="minorHAnsi"/>
          <w:b/>
          <w:bCs/>
          <w:i/>
          <w:iCs/>
          <w:color w:val="008000"/>
          <w:sz w:val="28"/>
          <w:szCs w:val="28"/>
        </w:rPr>
        <w:t>PORADNICTWO ZAWODOWE</w:t>
      </w:r>
    </w:p>
    <w:p w14:paraId="5DB1A0C6" w14:textId="23467097" w:rsidR="00B76E07" w:rsidRPr="00495165" w:rsidRDefault="00264FC1" w:rsidP="00F36C50">
      <w:pPr>
        <w:autoSpaceDE w:val="0"/>
        <w:autoSpaceDN w:val="0"/>
        <w:adjustRightInd w:val="0"/>
        <w:spacing w:after="0" w:line="240" w:lineRule="auto"/>
        <w:jc w:val="both"/>
        <w:rPr>
          <w:rFonts w:cstheme="minorHAnsi"/>
          <w:sz w:val="20"/>
          <w:szCs w:val="20"/>
        </w:rPr>
      </w:pPr>
      <w:bookmarkStart w:id="5" w:name="_Hlk21507826"/>
      <w:r w:rsidRPr="00495165">
        <w:rPr>
          <w:rFonts w:cstheme="minorHAnsi"/>
          <w:b/>
          <w:bCs/>
          <w:sz w:val="20"/>
          <w:szCs w:val="20"/>
        </w:rPr>
        <w:t>Podstawa prawna</w:t>
      </w:r>
      <w:r w:rsidR="00745BC1" w:rsidRPr="00495165">
        <w:rPr>
          <w:rFonts w:cstheme="minorHAnsi"/>
          <w:sz w:val="20"/>
          <w:szCs w:val="20"/>
        </w:rPr>
        <w:t>: Art. 38</w:t>
      </w:r>
      <w:r w:rsidRPr="00495165">
        <w:rPr>
          <w:rFonts w:cstheme="minorHAnsi"/>
          <w:sz w:val="20"/>
          <w:szCs w:val="20"/>
        </w:rPr>
        <w:t xml:space="preserve"> ustawy z dnia 20 kwietnia 2004 r. o promocji zatrudnienia</w:t>
      </w:r>
      <w:r w:rsidR="00DE1458" w:rsidRPr="00495165">
        <w:rPr>
          <w:rFonts w:cstheme="minorHAnsi"/>
          <w:sz w:val="20"/>
          <w:szCs w:val="20"/>
        </w:rPr>
        <w:t xml:space="preserve">                    </w:t>
      </w:r>
      <w:r w:rsidRPr="00495165">
        <w:rPr>
          <w:rFonts w:cstheme="minorHAnsi"/>
          <w:sz w:val="20"/>
          <w:szCs w:val="20"/>
        </w:rPr>
        <w:t xml:space="preserve"> i instytucjach rynku pracy.</w:t>
      </w:r>
    </w:p>
    <w:p w14:paraId="0FB81568" w14:textId="40717932" w:rsidR="00B76E07" w:rsidRPr="00495165" w:rsidRDefault="00B76E07" w:rsidP="00F36C50">
      <w:pPr>
        <w:pStyle w:val="Textbody"/>
        <w:spacing w:after="0"/>
        <w:jc w:val="both"/>
        <w:rPr>
          <w:rFonts w:asciiTheme="minorHAnsi" w:hAnsiTheme="minorHAnsi" w:cstheme="minorHAnsi"/>
          <w:sz w:val="20"/>
          <w:szCs w:val="20"/>
        </w:rPr>
      </w:pPr>
      <w:r w:rsidRPr="00495165">
        <w:rPr>
          <w:rStyle w:val="StrongEmphasis"/>
          <w:rFonts w:asciiTheme="minorHAnsi" w:hAnsiTheme="minorHAnsi" w:cstheme="minorHAnsi"/>
          <w:i/>
          <w:color w:val="008000"/>
          <w:sz w:val="20"/>
          <w:szCs w:val="20"/>
        </w:rPr>
        <w:t>Poradnictwo zawodowe</w:t>
      </w:r>
      <w:r w:rsidRPr="00495165">
        <w:rPr>
          <w:rFonts w:asciiTheme="minorHAnsi" w:hAnsiTheme="minorHAnsi" w:cstheme="minorHAnsi"/>
          <w:color w:val="008000"/>
          <w:sz w:val="20"/>
          <w:szCs w:val="20"/>
        </w:rPr>
        <w:t xml:space="preserve"> </w:t>
      </w:r>
      <w:r w:rsidRPr="00495165">
        <w:rPr>
          <w:rFonts w:asciiTheme="minorHAnsi" w:hAnsiTheme="minorHAnsi" w:cstheme="minorHAnsi"/>
          <w:sz w:val="20"/>
          <w:szCs w:val="20"/>
        </w:rPr>
        <w:t xml:space="preserve">świadczone na rzecz pracodawców obejmuje: </w:t>
      </w:r>
    </w:p>
    <w:p w14:paraId="2419FFFD" w14:textId="374AE4C5" w:rsidR="00B76E07" w:rsidRPr="00495165" w:rsidRDefault="00B76E07" w:rsidP="00F36C50">
      <w:pPr>
        <w:pStyle w:val="Textbody"/>
        <w:numPr>
          <w:ilvl w:val="0"/>
          <w:numId w:val="33"/>
        </w:numPr>
        <w:spacing w:after="0"/>
        <w:ind w:left="284" w:hanging="284"/>
        <w:jc w:val="both"/>
        <w:rPr>
          <w:rFonts w:asciiTheme="minorHAnsi" w:hAnsiTheme="minorHAnsi" w:cstheme="minorHAnsi"/>
          <w:sz w:val="20"/>
          <w:szCs w:val="20"/>
        </w:rPr>
      </w:pPr>
      <w:r w:rsidRPr="00495165">
        <w:rPr>
          <w:rFonts w:asciiTheme="minorHAnsi" w:hAnsiTheme="minorHAnsi" w:cstheme="minorHAnsi"/>
          <w:sz w:val="20"/>
          <w:szCs w:val="20"/>
        </w:rPr>
        <w:t>pomoc w doborze kandydatów do pr</w:t>
      </w:r>
      <w:r w:rsidR="00495165">
        <w:rPr>
          <w:rFonts w:asciiTheme="minorHAnsi" w:hAnsiTheme="minorHAnsi" w:cstheme="minorHAnsi"/>
          <w:sz w:val="20"/>
          <w:szCs w:val="20"/>
        </w:rPr>
        <w:t xml:space="preserve">acy spośród bezrobotnych </w:t>
      </w:r>
      <w:r w:rsidRPr="00495165">
        <w:rPr>
          <w:rFonts w:asciiTheme="minorHAnsi" w:hAnsiTheme="minorHAnsi" w:cstheme="minorHAnsi"/>
          <w:sz w:val="20"/>
          <w:szCs w:val="20"/>
        </w:rPr>
        <w:t>i poszukujących pracy,</w:t>
      </w:r>
    </w:p>
    <w:p w14:paraId="147E5226" w14:textId="77777777" w:rsidR="00B76E07" w:rsidRPr="00495165" w:rsidRDefault="00B76E07" w:rsidP="00F36C50">
      <w:pPr>
        <w:pStyle w:val="Textbody"/>
        <w:numPr>
          <w:ilvl w:val="0"/>
          <w:numId w:val="33"/>
        </w:numPr>
        <w:spacing w:after="0"/>
        <w:ind w:left="284" w:hanging="284"/>
        <w:jc w:val="both"/>
        <w:rPr>
          <w:rFonts w:asciiTheme="minorHAnsi" w:hAnsiTheme="minorHAnsi" w:cstheme="minorHAnsi"/>
          <w:sz w:val="20"/>
          <w:szCs w:val="20"/>
        </w:rPr>
      </w:pPr>
      <w:r w:rsidRPr="00495165">
        <w:rPr>
          <w:rFonts w:asciiTheme="minorHAnsi" w:hAnsiTheme="minorHAnsi" w:cstheme="minorHAnsi"/>
          <w:sz w:val="20"/>
          <w:szCs w:val="20"/>
        </w:rPr>
        <w:t>wsparcie rozwoju zawodowego pracodawcy i jego pracowników przez udzielanie porad indywidualnych.</w:t>
      </w:r>
    </w:p>
    <w:p w14:paraId="328B39B1" w14:textId="4F372FCF" w:rsidR="00B76E07" w:rsidRPr="00495165" w:rsidRDefault="00B76E07" w:rsidP="00F36C50">
      <w:pPr>
        <w:pStyle w:val="Textbody"/>
        <w:jc w:val="both"/>
        <w:rPr>
          <w:rFonts w:asciiTheme="minorHAnsi" w:hAnsiTheme="minorHAnsi" w:cstheme="minorHAnsi"/>
          <w:sz w:val="20"/>
          <w:szCs w:val="20"/>
        </w:rPr>
      </w:pPr>
      <w:r w:rsidRPr="00495165">
        <w:rPr>
          <w:rFonts w:asciiTheme="minorHAnsi" w:hAnsiTheme="minorHAnsi" w:cstheme="minorHAnsi"/>
          <w:sz w:val="20"/>
          <w:szCs w:val="20"/>
        </w:rPr>
        <w:t xml:space="preserve">Poradnictwo zawodowe świadczone dla Pracodawców polega więc na doborze kandydatów do pracy spośród osób bezrobotnych i poszukujących pracy poprzez analizę predyspozycji psychofizycznych kandydata, jego doświadczenia zawodowego, kwalifikacji, umiejętności niezbędnych do wykonywania pracy na stanowisku pracy zgłoszonym </w:t>
      </w:r>
      <w:r w:rsidR="00495165">
        <w:rPr>
          <w:rFonts w:asciiTheme="minorHAnsi" w:hAnsiTheme="minorHAnsi" w:cstheme="minorHAnsi"/>
          <w:sz w:val="20"/>
          <w:szCs w:val="20"/>
        </w:rPr>
        <w:t xml:space="preserve">                    </w:t>
      </w:r>
      <w:r w:rsidRPr="00495165">
        <w:rPr>
          <w:rFonts w:asciiTheme="minorHAnsi" w:hAnsiTheme="minorHAnsi" w:cstheme="minorHAnsi"/>
          <w:sz w:val="20"/>
          <w:szCs w:val="20"/>
        </w:rPr>
        <w:t>w krajowej ofercie pracy, jak również wspieraniu rozwoju zawodowego Pracodawcy i jego pracowników poprzez udzielanie porad indywidualnych. Porady zawodowe są udzielane bezpłatnie przez doradcę zawodowego.</w:t>
      </w:r>
    </w:p>
    <w:p w14:paraId="4822E86B" w14:textId="77777777" w:rsidR="00B76E07" w:rsidRPr="00495165" w:rsidRDefault="00B76E07" w:rsidP="00D07F01">
      <w:pPr>
        <w:autoSpaceDE w:val="0"/>
        <w:spacing w:after="0" w:line="240" w:lineRule="auto"/>
        <w:rPr>
          <w:rFonts w:cstheme="minorHAnsi"/>
          <w:sz w:val="20"/>
          <w:szCs w:val="20"/>
        </w:rPr>
      </w:pPr>
      <w:r w:rsidRPr="00495165">
        <w:rPr>
          <w:rFonts w:cstheme="minorHAnsi"/>
          <w:b/>
          <w:sz w:val="20"/>
          <w:szCs w:val="20"/>
          <w:lang w:bidi="pl-PL"/>
        </w:rPr>
        <w:t>Szczegółowe informacje można uzyskać:</w:t>
      </w:r>
    </w:p>
    <w:p w14:paraId="120CD2B3" w14:textId="4F9AB4AA" w:rsidR="00D07F01" w:rsidRDefault="00B76E07" w:rsidP="00D07F01">
      <w:pPr>
        <w:autoSpaceDE w:val="0"/>
        <w:spacing w:after="0" w:line="240" w:lineRule="auto"/>
        <w:rPr>
          <w:rFonts w:cstheme="minorHAnsi"/>
          <w:i/>
          <w:iCs/>
          <w:color w:val="FFFFFF"/>
          <w:sz w:val="20"/>
          <w:szCs w:val="20"/>
        </w:rPr>
      </w:pPr>
      <w:r w:rsidRPr="00495165">
        <w:rPr>
          <w:rFonts w:cstheme="minorHAnsi"/>
          <w:sz w:val="20"/>
          <w:szCs w:val="20"/>
          <w:lang w:bidi="pl-PL"/>
        </w:rPr>
        <w:t>Osobiście w Powiatowym Urzędzie Pracy w Jędrzejowie,  ul. Okrzei 49B, III piętro, pokój nr 309 lub telefonicznie: 41</w:t>
      </w:r>
      <w:r w:rsidR="00A250FA">
        <w:rPr>
          <w:rFonts w:cstheme="minorHAnsi"/>
          <w:sz w:val="20"/>
          <w:szCs w:val="20"/>
          <w:lang w:bidi="pl-PL"/>
        </w:rPr>
        <w:t> </w:t>
      </w:r>
      <w:r w:rsidRPr="00495165">
        <w:rPr>
          <w:rFonts w:cstheme="minorHAnsi"/>
          <w:sz w:val="20"/>
          <w:szCs w:val="20"/>
          <w:lang w:bidi="pl-PL"/>
        </w:rPr>
        <w:t>380</w:t>
      </w:r>
      <w:r w:rsidR="00A250FA">
        <w:rPr>
          <w:rFonts w:cstheme="minorHAnsi"/>
          <w:sz w:val="20"/>
          <w:szCs w:val="20"/>
          <w:lang w:bidi="pl-PL"/>
        </w:rPr>
        <w:t>-</w:t>
      </w:r>
      <w:r w:rsidRPr="00495165">
        <w:rPr>
          <w:rFonts w:cstheme="minorHAnsi"/>
          <w:sz w:val="20"/>
          <w:szCs w:val="20"/>
          <w:lang w:bidi="pl-PL"/>
        </w:rPr>
        <w:t>23</w:t>
      </w:r>
      <w:r w:rsidR="00A250FA">
        <w:rPr>
          <w:rFonts w:cstheme="minorHAnsi"/>
          <w:sz w:val="20"/>
          <w:szCs w:val="20"/>
          <w:lang w:bidi="pl-PL"/>
        </w:rPr>
        <w:t>-</w:t>
      </w:r>
      <w:r w:rsidR="00BB715E">
        <w:rPr>
          <w:rFonts w:cstheme="minorHAnsi"/>
          <w:sz w:val="20"/>
          <w:szCs w:val="20"/>
          <w:lang w:bidi="pl-PL"/>
        </w:rPr>
        <w:t xml:space="preserve">82, </w:t>
      </w:r>
      <w:r w:rsidR="00BB715E" w:rsidRPr="00BB715E">
        <w:rPr>
          <w:rFonts w:cstheme="minorHAnsi"/>
          <w:sz w:val="20"/>
          <w:szCs w:val="20"/>
          <w:lang w:bidi="pl-PL"/>
        </w:rPr>
        <w:t>41 380-23-</w:t>
      </w:r>
      <w:r w:rsidR="00BB715E">
        <w:rPr>
          <w:rFonts w:cstheme="minorHAnsi"/>
          <w:sz w:val="20"/>
          <w:szCs w:val="20"/>
          <w:lang w:bidi="pl-PL"/>
        </w:rPr>
        <w:t>88.</w:t>
      </w:r>
    </w:p>
    <w:bookmarkEnd w:id="5"/>
    <w:p w14:paraId="6CCB061F" w14:textId="77777777" w:rsidR="00F12D1C" w:rsidRPr="00F12D1C" w:rsidRDefault="00F12D1C" w:rsidP="00A726DE">
      <w:pPr>
        <w:autoSpaceDE w:val="0"/>
        <w:autoSpaceDN w:val="0"/>
        <w:adjustRightInd w:val="0"/>
        <w:spacing w:after="120" w:line="240" w:lineRule="auto"/>
        <w:rPr>
          <w:rFonts w:ascii="Calibri" w:hAnsi="Calibri" w:cs="Calibri"/>
          <w:color w:val="990000"/>
          <w:sz w:val="28"/>
          <w:szCs w:val="28"/>
        </w:rPr>
      </w:pPr>
      <w:r w:rsidRPr="00F12D1C">
        <w:rPr>
          <w:rFonts w:ascii="Calibri" w:hAnsi="Calibri" w:cs="Calibri"/>
          <w:b/>
          <w:bCs/>
          <w:i/>
          <w:iCs/>
          <w:color w:val="990000"/>
          <w:sz w:val="28"/>
          <w:szCs w:val="28"/>
        </w:rPr>
        <w:lastRenderedPageBreak/>
        <w:t>S</w:t>
      </w:r>
      <w:r w:rsidR="009E5BEB">
        <w:rPr>
          <w:rFonts w:ascii="Calibri" w:hAnsi="Calibri" w:cs="Calibri"/>
          <w:b/>
          <w:bCs/>
          <w:i/>
          <w:iCs/>
          <w:color w:val="990000"/>
          <w:sz w:val="28"/>
          <w:szCs w:val="28"/>
        </w:rPr>
        <w:t>ZKOLENIA</w:t>
      </w:r>
    </w:p>
    <w:p w14:paraId="43B6C30E" w14:textId="02F6FB8C" w:rsidR="00F12D1C" w:rsidRPr="009E5BEB" w:rsidRDefault="00F12D1C" w:rsidP="009B4158">
      <w:pPr>
        <w:autoSpaceDE w:val="0"/>
        <w:autoSpaceDN w:val="0"/>
        <w:adjustRightInd w:val="0"/>
        <w:spacing w:after="120" w:line="240" w:lineRule="auto"/>
        <w:jc w:val="both"/>
        <w:rPr>
          <w:rFonts w:cstheme="minorHAnsi"/>
          <w:b/>
          <w:bCs/>
          <w:color w:val="008000"/>
          <w:sz w:val="28"/>
          <w:szCs w:val="28"/>
        </w:rPr>
      </w:pPr>
      <w:r w:rsidRPr="009E5BEB">
        <w:rPr>
          <w:rFonts w:cstheme="minorHAnsi"/>
          <w:b/>
          <w:bCs/>
          <w:sz w:val="20"/>
          <w:szCs w:val="20"/>
        </w:rPr>
        <w:t>Podstawa prawna</w:t>
      </w:r>
      <w:r w:rsidRPr="009E5BEB">
        <w:rPr>
          <w:rFonts w:cstheme="minorHAnsi"/>
          <w:sz w:val="20"/>
          <w:szCs w:val="20"/>
        </w:rPr>
        <w:t xml:space="preserve">: Art. 40 ustawy z dnia 20 kwietnia 2004 r. o promocji zatrudnienia </w:t>
      </w:r>
      <w:r w:rsidR="009B4158">
        <w:rPr>
          <w:rFonts w:cstheme="minorHAnsi"/>
          <w:sz w:val="20"/>
          <w:szCs w:val="20"/>
        </w:rPr>
        <w:t xml:space="preserve">                 </w:t>
      </w:r>
      <w:r w:rsidRPr="009E5BEB">
        <w:rPr>
          <w:rFonts w:cstheme="minorHAnsi"/>
          <w:sz w:val="20"/>
          <w:szCs w:val="20"/>
        </w:rPr>
        <w:t>i instytucjach rynku pracy.</w:t>
      </w:r>
    </w:p>
    <w:p w14:paraId="5565CA39" w14:textId="581CE5A7" w:rsidR="00F12D1C" w:rsidRPr="00F12D1C" w:rsidRDefault="00F12D1C" w:rsidP="009B4158">
      <w:pPr>
        <w:autoSpaceDE w:val="0"/>
        <w:autoSpaceDN w:val="0"/>
        <w:adjustRightInd w:val="0"/>
        <w:spacing w:after="0" w:line="240" w:lineRule="auto"/>
        <w:jc w:val="both"/>
        <w:rPr>
          <w:rFonts w:ascii="Calibri" w:hAnsi="Calibri" w:cs="Calibri"/>
          <w:color w:val="000000"/>
          <w:sz w:val="20"/>
          <w:szCs w:val="20"/>
        </w:rPr>
      </w:pPr>
      <w:r w:rsidRPr="00F12D1C">
        <w:rPr>
          <w:rFonts w:ascii="Calibri" w:hAnsi="Calibri" w:cs="Calibri"/>
          <w:color w:val="000000"/>
          <w:sz w:val="20"/>
          <w:szCs w:val="20"/>
        </w:rPr>
        <w:t xml:space="preserve">Celem </w:t>
      </w:r>
      <w:r w:rsidRPr="00F12D1C">
        <w:rPr>
          <w:rFonts w:ascii="Calibri" w:hAnsi="Calibri" w:cs="Calibri"/>
          <w:b/>
          <w:bCs/>
          <w:color w:val="000000"/>
          <w:sz w:val="20"/>
          <w:szCs w:val="20"/>
        </w:rPr>
        <w:t xml:space="preserve">szkoleń </w:t>
      </w:r>
      <w:r w:rsidRPr="00F12D1C">
        <w:rPr>
          <w:rFonts w:ascii="Calibri" w:hAnsi="Calibri" w:cs="Calibri"/>
          <w:color w:val="000000"/>
          <w:sz w:val="20"/>
          <w:szCs w:val="20"/>
        </w:rPr>
        <w:t xml:space="preserve">osób bezrobotnych i innych uprawnionych jest podniesienie kwalifikacji zawodowych i innych kwalifikacji, zwiększających szansę na podjęcie lub utrzymanie zatrudnienia, innej pracy zarobkowej lub działalności gospodarczej, w szczególności </w:t>
      </w:r>
      <w:r w:rsidR="009B4158">
        <w:rPr>
          <w:rFonts w:ascii="Calibri" w:hAnsi="Calibri" w:cs="Calibri"/>
          <w:color w:val="000000"/>
          <w:sz w:val="20"/>
          <w:szCs w:val="20"/>
        </w:rPr>
        <w:t xml:space="preserve">                   </w:t>
      </w:r>
      <w:r w:rsidRPr="00F12D1C">
        <w:rPr>
          <w:rFonts w:ascii="Calibri" w:hAnsi="Calibri" w:cs="Calibri"/>
          <w:color w:val="000000"/>
          <w:sz w:val="20"/>
          <w:szCs w:val="20"/>
        </w:rPr>
        <w:t xml:space="preserve">w przypadku: </w:t>
      </w:r>
    </w:p>
    <w:p w14:paraId="3D0BDA41" w14:textId="77777777" w:rsidR="00F12D1C" w:rsidRPr="009E5BEB" w:rsidRDefault="00F12D1C" w:rsidP="00A250FA">
      <w:pPr>
        <w:pStyle w:val="Akapitzlist"/>
        <w:numPr>
          <w:ilvl w:val="0"/>
          <w:numId w:val="1"/>
        </w:numPr>
        <w:autoSpaceDE w:val="0"/>
        <w:autoSpaceDN w:val="0"/>
        <w:adjustRightInd w:val="0"/>
        <w:spacing w:after="22" w:line="240" w:lineRule="auto"/>
        <w:ind w:left="284" w:hanging="284"/>
        <w:rPr>
          <w:rFonts w:ascii="Calibri" w:hAnsi="Calibri" w:cs="Calibri"/>
          <w:color w:val="000000"/>
          <w:sz w:val="20"/>
          <w:szCs w:val="20"/>
        </w:rPr>
      </w:pPr>
      <w:r w:rsidRPr="009E5BEB">
        <w:rPr>
          <w:rFonts w:ascii="Calibri" w:hAnsi="Calibri" w:cs="Calibri"/>
          <w:color w:val="000000"/>
          <w:sz w:val="20"/>
          <w:szCs w:val="20"/>
        </w:rPr>
        <w:t xml:space="preserve">braku kwalifikacji zawodowych; </w:t>
      </w:r>
    </w:p>
    <w:p w14:paraId="0AC0B886" w14:textId="77777777" w:rsidR="00F12D1C" w:rsidRPr="009E5BEB" w:rsidRDefault="00F12D1C" w:rsidP="00A250FA">
      <w:pPr>
        <w:pStyle w:val="Akapitzlist"/>
        <w:numPr>
          <w:ilvl w:val="0"/>
          <w:numId w:val="1"/>
        </w:numPr>
        <w:autoSpaceDE w:val="0"/>
        <w:autoSpaceDN w:val="0"/>
        <w:adjustRightInd w:val="0"/>
        <w:spacing w:after="22" w:line="240" w:lineRule="auto"/>
        <w:ind w:left="284" w:hanging="284"/>
        <w:rPr>
          <w:rFonts w:ascii="Calibri" w:hAnsi="Calibri" w:cs="Calibri"/>
          <w:color w:val="000000"/>
          <w:sz w:val="20"/>
          <w:szCs w:val="20"/>
        </w:rPr>
      </w:pPr>
      <w:r w:rsidRPr="009E5BEB">
        <w:rPr>
          <w:rFonts w:ascii="Calibri" w:hAnsi="Calibri" w:cs="Calibri"/>
          <w:color w:val="000000"/>
          <w:sz w:val="20"/>
          <w:szCs w:val="20"/>
        </w:rPr>
        <w:t xml:space="preserve">konieczności zmiany lub uzupełnienia kwalifikacji; </w:t>
      </w:r>
    </w:p>
    <w:p w14:paraId="1E73960B" w14:textId="77777777" w:rsidR="0006119F" w:rsidRPr="009E5BEB" w:rsidRDefault="00F12D1C" w:rsidP="00A250FA">
      <w:pPr>
        <w:pStyle w:val="Akapitzlist"/>
        <w:numPr>
          <w:ilvl w:val="0"/>
          <w:numId w:val="1"/>
        </w:numPr>
        <w:autoSpaceDE w:val="0"/>
        <w:autoSpaceDN w:val="0"/>
        <w:adjustRightInd w:val="0"/>
        <w:spacing w:after="22" w:line="240" w:lineRule="auto"/>
        <w:ind w:left="284" w:hanging="284"/>
        <w:rPr>
          <w:rFonts w:ascii="Calibri" w:hAnsi="Calibri" w:cs="Calibri"/>
          <w:color w:val="000000"/>
          <w:sz w:val="20"/>
          <w:szCs w:val="20"/>
        </w:rPr>
      </w:pPr>
      <w:r w:rsidRPr="009E5BEB">
        <w:rPr>
          <w:rFonts w:ascii="Calibri" w:hAnsi="Calibri" w:cs="Calibri"/>
          <w:color w:val="000000"/>
          <w:sz w:val="20"/>
          <w:szCs w:val="20"/>
        </w:rPr>
        <w:t xml:space="preserve">utraty zdolności do wykonywania pracy w dotychczas </w:t>
      </w:r>
      <w:r w:rsidR="0006119F" w:rsidRPr="009E5BEB">
        <w:rPr>
          <w:rFonts w:ascii="Calibri" w:hAnsi="Calibri" w:cs="Calibri"/>
          <w:color w:val="000000"/>
          <w:sz w:val="20"/>
          <w:szCs w:val="20"/>
        </w:rPr>
        <w:t>w</w:t>
      </w:r>
      <w:r w:rsidRPr="009E5BEB">
        <w:rPr>
          <w:rFonts w:ascii="Calibri" w:hAnsi="Calibri" w:cs="Calibri"/>
          <w:color w:val="000000"/>
          <w:sz w:val="20"/>
          <w:szCs w:val="20"/>
        </w:rPr>
        <w:t>ykonywanym zawodzie;</w:t>
      </w:r>
    </w:p>
    <w:p w14:paraId="534FE1A9" w14:textId="58F1F692" w:rsidR="00F12D1C" w:rsidRPr="009E5BEB" w:rsidRDefault="00F12D1C" w:rsidP="00A250FA">
      <w:pPr>
        <w:pStyle w:val="Akapitzlist"/>
        <w:numPr>
          <w:ilvl w:val="0"/>
          <w:numId w:val="1"/>
        </w:numPr>
        <w:autoSpaceDE w:val="0"/>
        <w:autoSpaceDN w:val="0"/>
        <w:adjustRightInd w:val="0"/>
        <w:spacing w:after="120" w:line="240" w:lineRule="auto"/>
        <w:ind w:left="284" w:hanging="284"/>
        <w:rPr>
          <w:rFonts w:ascii="Calibri" w:hAnsi="Calibri" w:cs="Calibri"/>
          <w:color w:val="000000"/>
          <w:sz w:val="20"/>
          <w:szCs w:val="20"/>
        </w:rPr>
      </w:pPr>
      <w:r w:rsidRPr="009E5BEB">
        <w:rPr>
          <w:rFonts w:ascii="Calibri" w:hAnsi="Calibri" w:cs="Calibri"/>
          <w:color w:val="000000"/>
          <w:sz w:val="20"/>
          <w:szCs w:val="20"/>
        </w:rPr>
        <w:t xml:space="preserve">braku umiejętności aktywnego poszukiwania pracy. </w:t>
      </w:r>
    </w:p>
    <w:p w14:paraId="3A90FD0B" w14:textId="77777777" w:rsidR="00F12D1C" w:rsidRPr="00F12D1C" w:rsidRDefault="00F12D1C" w:rsidP="001330E0">
      <w:pPr>
        <w:autoSpaceDE w:val="0"/>
        <w:autoSpaceDN w:val="0"/>
        <w:adjustRightInd w:val="0"/>
        <w:spacing w:after="0" w:line="240" w:lineRule="auto"/>
        <w:jc w:val="both"/>
        <w:rPr>
          <w:rFonts w:cstheme="minorHAnsi"/>
          <w:color w:val="000000"/>
          <w:sz w:val="20"/>
          <w:szCs w:val="20"/>
        </w:rPr>
      </w:pPr>
      <w:r w:rsidRPr="00F12D1C">
        <w:rPr>
          <w:rFonts w:cstheme="minorHAnsi"/>
          <w:color w:val="000000"/>
          <w:sz w:val="20"/>
          <w:szCs w:val="20"/>
        </w:rPr>
        <w:t xml:space="preserve">Szkolenia mogą być organizowane w formie grupowej lub indywidualnej: </w:t>
      </w:r>
    </w:p>
    <w:p w14:paraId="67485101" w14:textId="4868DCD9" w:rsidR="00F12D1C" w:rsidRPr="00F12D1C" w:rsidRDefault="00F12D1C" w:rsidP="001330E0">
      <w:pPr>
        <w:autoSpaceDE w:val="0"/>
        <w:autoSpaceDN w:val="0"/>
        <w:adjustRightInd w:val="0"/>
        <w:spacing w:after="120" w:line="240" w:lineRule="auto"/>
        <w:jc w:val="both"/>
        <w:rPr>
          <w:rFonts w:cstheme="minorHAnsi"/>
          <w:color w:val="000000"/>
          <w:sz w:val="20"/>
          <w:szCs w:val="20"/>
        </w:rPr>
      </w:pPr>
      <w:r w:rsidRPr="00F12D1C">
        <w:rPr>
          <w:rFonts w:cstheme="minorHAnsi"/>
          <w:b/>
          <w:bCs/>
          <w:color w:val="000000"/>
          <w:sz w:val="20"/>
          <w:szCs w:val="20"/>
        </w:rPr>
        <w:t>Szkolenia grupowe</w:t>
      </w:r>
      <w:r w:rsidRPr="00F12D1C">
        <w:rPr>
          <w:rFonts w:cstheme="minorHAnsi"/>
          <w:color w:val="000000"/>
          <w:sz w:val="20"/>
          <w:szCs w:val="20"/>
        </w:rPr>
        <w:t xml:space="preserve"> - inicjowane są w oparciu o roczny plan szkoleń sporządzany </w:t>
      </w:r>
      <w:r w:rsidR="001330E0">
        <w:rPr>
          <w:rFonts w:cstheme="minorHAnsi"/>
          <w:color w:val="000000"/>
          <w:sz w:val="20"/>
          <w:szCs w:val="20"/>
        </w:rPr>
        <w:t xml:space="preserve">                      </w:t>
      </w:r>
      <w:r w:rsidRPr="00F12D1C">
        <w:rPr>
          <w:rFonts w:cstheme="minorHAnsi"/>
          <w:color w:val="000000"/>
          <w:sz w:val="20"/>
          <w:szCs w:val="20"/>
        </w:rPr>
        <w:t xml:space="preserve">na podstawie analizy potrzeb rynku pracy, zawierający tematykę szkolenia, terminy realizacji, wymagania wobec uczestników oraz zasady rekrutacji. </w:t>
      </w:r>
      <w:r w:rsidRPr="00F12D1C">
        <w:rPr>
          <w:rFonts w:cstheme="minorHAnsi"/>
          <w:b/>
          <w:bCs/>
          <w:color w:val="000000"/>
          <w:sz w:val="20"/>
          <w:szCs w:val="20"/>
        </w:rPr>
        <w:t xml:space="preserve">Plan szkoleń </w:t>
      </w:r>
      <w:r w:rsidRPr="00F12D1C">
        <w:rPr>
          <w:rFonts w:cstheme="minorHAnsi"/>
          <w:color w:val="000000"/>
          <w:sz w:val="20"/>
          <w:szCs w:val="20"/>
        </w:rPr>
        <w:t>udostępniony jest w siedzibie Powiatowego Urzędu Pracy w</w:t>
      </w:r>
      <w:r w:rsidR="003E14CA" w:rsidRPr="009E5BEB">
        <w:rPr>
          <w:rFonts w:cstheme="minorHAnsi"/>
          <w:color w:val="000000"/>
          <w:sz w:val="20"/>
          <w:szCs w:val="20"/>
        </w:rPr>
        <w:t xml:space="preserve"> Jędrzejowie</w:t>
      </w:r>
      <w:r w:rsidRPr="00F12D1C">
        <w:rPr>
          <w:rFonts w:cstheme="minorHAnsi"/>
          <w:color w:val="000000"/>
          <w:sz w:val="20"/>
          <w:szCs w:val="20"/>
        </w:rPr>
        <w:t xml:space="preserve"> oraz na stronie internetowej: </w:t>
      </w:r>
      <w:r w:rsidR="005A01C0" w:rsidRPr="005A01C0">
        <w:rPr>
          <w:rStyle w:val="Hipercze"/>
          <w:rFonts w:cstheme="minorHAnsi"/>
          <w:sz w:val="20"/>
          <w:szCs w:val="20"/>
        </w:rPr>
        <w:t>https://</w:t>
      </w:r>
      <w:r w:rsidR="005A01C0">
        <w:rPr>
          <w:rStyle w:val="Hipercze"/>
          <w:rFonts w:cstheme="minorHAnsi"/>
          <w:sz w:val="20"/>
          <w:szCs w:val="20"/>
        </w:rPr>
        <w:t>jedrzejow.praca</w:t>
      </w:r>
      <w:r w:rsidR="009C13A8">
        <w:rPr>
          <w:rStyle w:val="Hipercze"/>
          <w:rFonts w:cstheme="minorHAnsi"/>
          <w:sz w:val="20"/>
          <w:szCs w:val="20"/>
        </w:rPr>
        <w:t>.</w:t>
      </w:r>
      <w:r w:rsidR="005A01C0">
        <w:rPr>
          <w:rStyle w:val="Hipercze"/>
          <w:rFonts w:cstheme="minorHAnsi"/>
          <w:sz w:val="20"/>
          <w:szCs w:val="20"/>
        </w:rPr>
        <w:t>gov</w:t>
      </w:r>
      <w:r w:rsidR="009C13A8">
        <w:rPr>
          <w:rStyle w:val="Hipercze"/>
          <w:rFonts w:cstheme="minorHAnsi"/>
          <w:sz w:val="20"/>
          <w:szCs w:val="20"/>
        </w:rPr>
        <w:t>.</w:t>
      </w:r>
      <w:r w:rsidR="005A01C0">
        <w:rPr>
          <w:rStyle w:val="Hipercze"/>
          <w:rFonts w:cstheme="minorHAnsi"/>
          <w:sz w:val="20"/>
          <w:szCs w:val="20"/>
        </w:rPr>
        <w:t>pl</w:t>
      </w:r>
    </w:p>
    <w:p w14:paraId="5C58948A" w14:textId="6D9707DA" w:rsidR="00F12D1C" w:rsidRPr="00F12D1C" w:rsidRDefault="00F12D1C" w:rsidP="001330E0">
      <w:pPr>
        <w:autoSpaceDE w:val="0"/>
        <w:autoSpaceDN w:val="0"/>
        <w:adjustRightInd w:val="0"/>
        <w:spacing w:after="0" w:line="240" w:lineRule="auto"/>
        <w:jc w:val="both"/>
        <w:rPr>
          <w:rFonts w:cstheme="minorHAnsi"/>
          <w:color w:val="000000"/>
          <w:sz w:val="20"/>
          <w:szCs w:val="20"/>
        </w:rPr>
      </w:pPr>
      <w:r w:rsidRPr="00F12D1C">
        <w:rPr>
          <w:rFonts w:cstheme="minorHAnsi"/>
          <w:color w:val="000000"/>
          <w:sz w:val="20"/>
          <w:szCs w:val="20"/>
        </w:rPr>
        <w:t xml:space="preserve">Osoba uprawniona może sama zgłosić chęć udziału w szkoleniu (poprzez wypełnienie karty kandydata na szkolenie) lub otrzymać propozycję udziału w szkoleniu </w:t>
      </w:r>
      <w:r w:rsidR="001330E0">
        <w:rPr>
          <w:rFonts w:cstheme="minorHAnsi"/>
          <w:color w:val="000000"/>
          <w:sz w:val="20"/>
          <w:szCs w:val="20"/>
        </w:rPr>
        <w:t xml:space="preserve">                                 </w:t>
      </w:r>
      <w:r w:rsidRPr="00F12D1C">
        <w:rPr>
          <w:rFonts w:cstheme="minorHAnsi"/>
          <w:color w:val="000000"/>
          <w:sz w:val="20"/>
          <w:szCs w:val="20"/>
        </w:rPr>
        <w:t xml:space="preserve">od pracownika urzędu pracy. </w:t>
      </w:r>
    </w:p>
    <w:p w14:paraId="4D4751AA" w14:textId="69847FB5" w:rsidR="00F12D1C" w:rsidRPr="00F12D1C" w:rsidRDefault="00F12D1C" w:rsidP="001330E0">
      <w:pPr>
        <w:autoSpaceDE w:val="0"/>
        <w:autoSpaceDN w:val="0"/>
        <w:adjustRightInd w:val="0"/>
        <w:spacing w:after="120" w:line="240" w:lineRule="auto"/>
        <w:jc w:val="both"/>
        <w:rPr>
          <w:rFonts w:cstheme="minorHAnsi"/>
          <w:color w:val="FF0000"/>
          <w:sz w:val="20"/>
          <w:szCs w:val="20"/>
        </w:rPr>
      </w:pPr>
      <w:r w:rsidRPr="00F12D1C">
        <w:rPr>
          <w:rFonts w:cstheme="minorHAnsi"/>
          <w:b/>
          <w:bCs/>
          <w:color w:val="000000"/>
          <w:sz w:val="20"/>
          <w:szCs w:val="20"/>
        </w:rPr>
        <w:t>Szkolenia indywidualne</w:t>
      </w:r>
      <w:r w:rsidRPr="00F12D1C">
        <w:rPr>
          <w:rFonts w:cstheme="minorHAnsi"/>
          <w:color w:val="000000"/>
          <w:sz w:val="20"/>
          <w:szCs w:val="20"/>
        </w:rPr>
        <w:t xml:space="preserve"> –</w:t>
      </w:r>
      <w:r w:rsidR="005C73B8">
        <w:rPr>
          <w:rFonts w:cstheme="minorHAnsi"/>
          <w:color w:val="000000"/>
          <w:sz w:val="20"/>
          <w:szCs w:val="20"/>
        </w:rPr>
        <w:t xml:space="preserve"> skierowanie na </w:t>
      </w:r>
      <w:r w:rsidR="009A4B78">
        <w:rPr>
          <w:rFonts w:cstheme="minorHAnsi"/>
          <w:color w:val="000000"/>
          <w:sz w:val="20"/>
          <w:szCs w:val="20"/>
        </w:rPr>
        <w:t xml:space="preserve">takie </w:t>
      </w:r>
      <w:r w:rsidR="005C73B8">
        <w:rPr>
          <w:rFonts w:cstheme="minorHAnsi"/>
          <w:color w:val="000000"/>
          <w:sz w:val="20"/>
          <w:szCs w:val="20"/>
        </w:rPr>
        <w:t xml:space="preserve">szkolenie </w:t>
      </w:r>
      <w:r w:rsidR="009A4B78">
        <w:rPr>
          <w:rFonts w:cstheme="minorHAnsi"/>
          <w:color w:val="000000"/>
          <w:sz w:val="20"/>
          <w:szCs w:val="20"/>
        </w:rPr>
        <w:t xml:space="preserve">następuje po złożeniu przez </w:t>
      </w:r>
      <w:r w:rsidR="005C73B8">
        <w:rPr>
          <w:rFonts w:cstheme="minorHAnsi"/>
          <w:color w:val="000000"/>
          <w:sz w:val="20"/>
          <w:szCs w:val="20"/>
        </w:rPr>
        <w:t xml:space="preserve">osobę </w:t>
      </w:r>
      <w:r w:rsidR="009A4B78">
        <w:rPr>
          <w:rFonts w:cstheme="minorHAnsi"/>
          <w:color w:val="000000"/>
          <w:sz w:val="20"/>
          <w:szCs w:val="20"/>
        </w:rPr>
        <w:t xml:space="preserve">uprawnioną </w:t>
      </w:r>
      <w:r w:rsidR="005C73B8">
        <w:rPr>
          <w:rFonts w:cstheme="minorHAnsi"/>
          <w:color w:val="000000"/>
          <w:sz w:val="20"/>
          <w:szCs w:val="20"/>
        </w:rPr>
        <w:t xml:space="preserve">wniosku zawierającego m.in. nazwę szkolenia oraz </w:t>
      </w:r>
      <w:r w:rsidR="00C62A76">
        <w:rPr>
          <w:rFonts w:cstheme="minorHAnsi"/>
          <w:color w:val="000000"/>
          <w:sz w:val="20"/>
          <w:szCs w:val="20"/>
        </w:rPr>
        <w:t>uzasadni</w:t>
      </w:r>
      <w:r w:rsidR="005C73B8">
        <w:rPr>
          <w:rFonts w:cstheme="minorHAnsi"/>
          <w:color w:val="000000"/>
          <w:sz w:val="20"/>
          <w:szCs w:val="20"/>
        </w:rPr>
        <w:t xml:space="preserve">enie </w:t>
      </w:r>
      <w:r w:rsidR="0089223C">
        <w:rPr>
          <w:rFonts w:cstheme="minorHAnsi"/>
          <w:color w:val="000000"/>
          <w:sz w:val="20"/>
          <w:szCs w:val="20"/>
        </w:rPr>
        <w:t>celowości</w:t>
      </w:r>
      <w:r w:rsidR="00C62A76">
        <w:rPr>
          <w:rFonts w:cstheme="minorHAnsi"/>
          <w:color w:val="000000"/>
          <w:sz w:val="20"/>
          <w:szCs w:val="20"/>
        </w:rPr>
        <w:t xml:space="preserve"> </w:t>
      </w:r>
      <w:r w:rsidR="005C73B8">
        <w:rPr>
          <w:rFonts w:cstheme="minorHAnsi"/>
          <w:color w:val="000000"/>
          <w:sz w:val="20"/>
          <w:szCs w:val="20"/>
        </w:rPr>
        <w:t>odbycia tego szkolenia.  K</w:t>
      </w:r>
      <w:r w:rsidR="00C62A76">
        <w:rPr>
          <w:rFonts w:cstheme="minorHAnsi"/>
          <w:color w:val="000000"/>
          <w:sz w:val="20"/>
          <w:szCs w:val="20"/>
        </w:rPr>
        <w:t>oszt</w:t>
      </w:r>
      <w:r w:rsidR="006669D2">
        <w:rPr>
          <w:rFonts w:cstheme="minorHAnsi"/>
          <w:color w:val="000000"/>
          <w:sz w:val="20"/>
          <w:szCs w:val="20"/>
        </w:rPr>
        <w:t xml:space="preserve"> </w:t>
      </w:r>
      <w:r w:rsidR="005C73B8">
        <w:rPr>
          <w:rFonts w:cstheme="minorHAnsi"/>
          <w:color w:val="000000"/>
          <w:sz w:val="20"/>
          <w:szCs w:val="20"/>
        </w:rPr>
        <w:t xml:space="preserve">szkolenia nie może  </w:t>
      </w:r>
      <w:r w:rsidR="00C62A76">
        <w:rPr>
          <w:rFonts w:cstheme="minorHAnsi"/>
          <w:color w:val="000000"/>
          <w:sz w:val="20"/>
          <w:szCs w:val="20"/>
        </w:rPr>
        <w:t>przekroczy</w:t>
      </w:r>
      <w:r w:rsidR="005C73B8">
        <w:rPr>
          <w:rFonts w:cstheme="minorHAnsi"/>
          <w:color w:val="000000"/>
          <w:sz w:val="20"/>
          <w:szCs w:val="20"/>
        </w:rPr>
        <w:t>ć</w:t>
      </w:r>
      <w:r w:rsidR="00C62A76">
        <w:rPr>
          <w:rFonts w:cstheme="minorHAnsi"/>
          <w:color w:val="000000"/>
          <w:sz w:val="20"/>
          <w:szCs w:val="20"/>
        </w:rPr>
        <w:t xml:space="preserve"> w danym roku 300% przeciętnego wynagrodzenia. </w:t>
      </w:r>
    </w:p>
    <w:p w14:paraId="4414D74D" w14:textId="691AF2A6" w:rsidR="009E5BEB" w:rsidRDefault="00F12D1C" w:rsidP="001330E0">
      <w:pPr>
        <w:autoSpaceDE w:val="0"/>
        <w:autoSpaceDN w:val="0"/>
        <w:adjustRightInd w:val="0"/>
        <w:spacing w:after="0" w:line="240" w:lineRule="auto"/>
        <w:jc w:val="both"/>
        <w:rPr>
          <w:rFonts w:ascii="Calibri" w:hAnsi="Calibri" w:cs="Calibri"/>
          <w:color w:val="000000"/>
          <w:sz w:val="20"/>
          <w:szCs w:val="20"/>
        </w:rPr>
      </w:pPr>
      <w:r w:rsidRPr="00F12D1C">
        <w:rPr>
          <w:rFonts w:ascii="Calibri" w:hAnsi="Calibri" w:cs="Calibri"/>
          <w:color w:val="000000"/>
          <w:sz w:val="20"/>
          <w:szCs w:val="20"/>
        </w:rPr>
        <w:t xml:space="preserve">Osobie bezrobotnej odbywającej szkolenie przysługuje miesięczne stypendium </w:t>
      </w:r>
      <w:r w:rsidR="001330E0">
        <w:rPr>
          <w:rFonts w:ascii="Calibri" w:hAnsi="Calibri" w:cs="Calibri"/>
          <w:color w:val="000000"/>
          <w:sz w:val="20"/>
          <w:szCs w:val="20"/>
        </w:rPr>
        <w:t xml:space="preserve">                            </w:t>
      </w:r>
      <w:r w:rsidRPr="00F12D1C">
        <w:rPr>
          <w:rFonts w:ascii="Calibri" w:hAnsi="Calibri" w:cs="Calibri"/>
          <w:color w:val="000000"/>
          <w:sz w:val="20"/>
          <w:szCs w:val="20"/>
        </w:rPr>
        <w:t>w wysokości 120% zasiłku dla bezrobotnych przy 150 godzinach szk</w:t>
      </w:r>
      <w:r w:rsidR="00116E96">
        <w:rPr>
          <w:rFonts w:ascii="Calibri" w:hAnsi="Calibri" w:cs="Calibri"/>
          <w:color w:val="000000"/>
          <w:sz w:val="20"/>
          <w:szCs w:val="20"/>
        </w:rPr>
        <w:t>olenia, wypłacane przez Powiatowy Urząd Pracy.</w:t>
      </w:r>
      <w:r w:rsidRPr="00F12D1C">
        <w:rPr>
          <w:rFonts w:ascii="Calibri" w:hAnsi="Calibri" w:cs="Calibri"/>
          <w:color w:val="000000"/>
          <w:sz w:val="20"/>
          <w:szCs w:val="20"/>
        </w:rPr>
        <w:t xml:space="preserve">. </w:t>
      </w:r>
    </w:p>
    <w:p w14:paraId="164113C4" w14:textId="6C05A7CD" w:rsidR="001330E0" w:rsidRPr="00F12D1C" w:rsidRDefault="00F12D1C" w:rsidP="001330E0">
      <w:pPr>
        <w:autoSpaceDE w:val="0"/>
        <w:autoSpaceDN w:val="0"/>
        <w:adjustRightInd w:val="0"/>
        <w:spacing w:after="120" w:line="240" w:lineRule="auto"/>
        <w:jc w:val="both"/>
        <w:rPr>
          <w:rFonts w:ascii="Calibri" w:hAnsi="Calibri" w:cs="Calibri"/>
          <w:color w:val="000000"/>
          <w:sz w:val="20"/>
          <w:szCs w:val="20"/>
        </w:rPr>
      </w:pPr>
      <w:r w:rsidRPr="00F12D1C">
        <w:rPr>
          <w:rFonts w:ascii="Calibri" w:hAnsi="Calibri" w:cs="Calibri"/>
          <w:color w:val="000000"/>
          <w:sz w:val="20"/>
          <w:szCs w:val="20"/>
        </w:rPr>
        <w:t xml:space="preserve">W przypadku mniejszego wymiaru godzin szkolenia stypendium jest ustalane proporcjonalnie. </w:t>
      </w:r>
    </w:p>
    <w:p w14:paraId="50CF0EDF" w14:textId="77777777" w:rsidR="00F12D1C" w:rsidRPr="005C3598" w:rsidRDefault="00F12D1C" w:rsidP="00F12D1C">
      <w:pPr>
        <w:autoSpaceDE w:val="0"/>
        <w:autoSpaceDN w:val="0"/>
        <w:adjustRightInd w:val="0"/>
        <w:spacing w:after="0" w:line="240" w:lineRule="auto"/>
        <w:rPr>
          <w:rFonts w:cstheme="minorHAnsi"/>
          <w:color w:val="000000"/>
          <w:sz w:val="20"/>
          <w:szCs w:val="20"/>
        </w:rPr>
      </w:pPr>
      <w:r w:rsidRPr="005C3598">
        <w:rPr>
          <w:rFonts w:cstheme="minorHAnsi"/>
          <w:b/>
          <w:sz w:val="20"/>
          <w:szCs w:val="20"/>
          <w:lang w:eastAsia="pl-PL" w:bidi="pl-PL"/>
        </w:rPr>
        <w:t>Szczegółowe informacje można uzyskać:</w:t>
      </w:r>
    </w:p>
    <w:p w14:paraId="1EC2036A" w14:textId="345E67C9" w:rsidR="009E5BEB" w:rsidRDefault="00F12D1C" w:rsidP="001330E0">
      <w:pPr>
        <w:spacing w:after="0" w:line="240" w:lineRule="auto"/>
        <w:jc w:val="both"/>
        <w:rPr>
          <w:rFonts w:cstheme="minorHAnsi"/>
          <w:color w:val="FF0000"/>
          <w:sz w:val="20"/>
          <w:szCs w:val="20"/>
          <w:lang w:eastAsia="pl-PL" w:bidi="pl-PL"/>
        </w:rPr>
      </w:pPr>
      <w:r>
        <w:rPr>
          <w:rFonts w:cstheme="minorHAnsi"/>
          <w:sz w:val="20"/>
          <w:szCs w:val="20"/>
          <w:lang w:eastAsia="pl-PL" w:bidi="pl-PL"/>
        </w:rPr>
        <w:t>O</w:t>
      </w:r>
      <w:r w:rsidRPr="00241142">
        <w:rPr>
          <w:rFonts w:cstheme="minorHAnsi"/>
          <w:sz w:val="20"/>
          <w:szCs w:val="20"/>
          <w:lang w:eastAsia="pl-PL" w:bidi="pl-PL"/>
        </w:rPr>
        <w:t xml:space="preserve">sobiście w Powiatowym Urzędzie Pracy w Jędrzejowie, ul. Okrzei 49B, </w:t>
      </w:r>
      <w:r>
        <w:rPr>
          <w:rFonts w:cstheme="minorHAnsi"/>
          <w:sz w:val="20"/>
          <w:szCs w:val="20"/>
          <w:lang w:eastAsia="pl-PL" w:bidi="pl-PL"/>
        </w:rPr>
        <w:t>I</w:t>
      </w:r>
      <w:r w:rsidRPr="00241142">
        <w:rPr>
          <w:rFonts w:cstheme="minorHAnsi"/>
          <w:sz w:val="20"/>
          <w:szCs w:val="20"/>
          <w:lang w:eastAsia="pl-PL" w:bidi="pl-PL"/>
        </w:rPr>
        <w:t xml:space="preserve"> piętro, pokój </w:t>
      </w:r>
      <w:r w:rsidR="00A250FA">
        <w:rPr>
          <w:rFonts w:cstheme="minorHAnsi"/>
          <w:sz w:val="20"/>
          <w:szCs w:val="20"/>
          <w:lang w:eastAsia="pl-PL" w:bidi="pl-PL"/>
        </w:rPr>
        <w:br/>
      </w:r>
      <w:r w:rsidRPr="00241142">
        <w:rPr>
          <w:rFonts w:cstheme="minorHAnsi"/>
          <w:sz w:val="20"/>
          <w:szCs w:val="20"/>
          <w:lang w:eastAsia="pl-PL" w:bidi="pl-PL"/>
        </w:rPr>
        <w:t>nr</w:t>
      </w:r>
      <w:r w:rsidR="00BD454F">
        <w:rPr>
          <w:rFonts w:cstheme="minorHAnsi"/>
          <w:sz w:val="20"/>
          <w:szCs w:val="20"/>
          <w:lang w:eastAsia="pl-PL" w:bidi="pl-PL"/>
        </w:rPr>
        <w:t xml:space="preserve"> 8</w:t>
      </w:r>
      <w:r w:rsidRPr="00241142">
        <w:rPr>
          <w:rFonts w:cstheme="minorHAnsi"/>
          <w:sz w:val="20"/>
          <w:szCs w:val="20"/>
          <w:lang w:eastAsia="pl-PL" w:bidi="pl-PL"/>
        </w:rPr>
        <w:t xml:space="preserve">  lub</w:t>
      </w:r>
      <w:r>
        <w:rPr>
          <w:rFonts w:cstheme="minorHAnsi"/>
          <w:sz w:val="20"/>
          <w:szCs w:val="20"/>
          <w:lang w:eastAsia="pl-PL" w:bidi="pl-PL"/>
        </w:rPr>
        <w:t xml:space="preserve"> </w:t>
      </w:r>
      <w:r w:rsidRPr="00CB49B3">
        <w:rPr>
          <w:rFonts w:cstheme="minorHAnsi"/>
          <w:sz w:val="20"/>
          <w:szCs w:val="20"/>
          <w:lang w:eastAsia="pl-PL" w:bidi="pl-PL"/>
        </w:rPr>
        <w:t>telefonicznie: 41</w:t>
      </w:r>
      <w:r w:rsidR="00A250FA">
        <w:rPr>
          <w:rFonts w:cstheme="minorHAnsi"/>
          <w:sz w:val="20"/>
          <w:szCs w:val="20"/>
          <w:lang w:eastAsia="pl-PL" w:bidi="pl-PL"/>
        </w:rPr>
        <w:t> </w:t>
      </w:r>
      <w:r w:rsidR="007E243B">
        <w:rPr>
          <w:rFonts w:cstheme="minorHAnsi"/>
          <w:sz w:val="20"/>
          <w:szCs w:val="20"/>
          <w:lang w:eastAsia="pl-PL" w:bidi="pl-PL"/>
        </w:rPr>
        <w:t>386</w:t>
      </w:r>
      <w:r w:rsidR="00A250FA">
        <w:rPr>
          <w:rFonts w:cstheme="minorHAnsi"/>
          <w:sz w:val="20"/>
          <w:szCs w:val="20"/>
          <w:lang w:eastAsia="pl-PL" w:bidi="pl-PL"/>
        </w:rPr>
        <w:t>-</w:t>
      </w:r>
      <w:r w:rsidR="007E243B">
        <w:rPr>
          <w:rFonts w:cstheme="minorHAnsi"/>
          <w:sz w:val="20"/>
          <w:szCs w:val="20"/>
          <w:lang w:eastAsia="pl-PL" w:bidi="pl-PL"/>
        </w:rPr>
        <w:t>54</w:t>
      </w:r>
      <w:r w:rsidR="00A250FA">
        <w:rPr>
          <w:rFonts w:cstheme="minorHAnsi"/>
          <w:sz w:val="20"/>
          <w:szCs w:val="20"/>
          <w:lang w:eastAsia="pl-PL" w:bidi="pl-PL"/>
        </w:rPr>
        <w:t>-</w:t>
      </w:r>
      <w:r w:rsidR="007E243B">
        <w:rPr>
          <w:rFonts w:cstheme="minorHAnsi"/>
          <w:sz w:val="20"/>
          <w:szCs w:val="20"/>
          <w:lang w:eastAsia="pl-PL" w:bidi="pl-PL"/>
        </w:rPr>
        <w:t>01</w:t>
      </w:r>
      <w:r w:rsidR="0079708E">
        <w:rPr>
          <w:rFonts w:cstheme="minorHAnsi"/>
          <w:sz w:val="20"/>
          <w:szCs w:val="20"/>
          <w:lang w:eastAsia="pl-PL" w:bidi="pl-PL"/>
        </w:rPr>
        <w:t xml:space="preserve"> </w:t>
      </w:r>
    </w:p>
    <w:p w14:paraId="6B06FC9D" w14:textId="77777777" w:rsidR="00A726DE" w:rsidRDefault="00A726DE" w:rsidP="00F12D1C">
      <w:pPr>
        <w:spacing w:after="0" w:line="240" w:lineRule="auto"/>
        <w:rPr>
          <w:rFonts w:cstheme="minorHAnsi"/>
          <w:b/>
          <w:bCs/>
          <w:i/>
          <w:iCs/>
          <w:color w:val="CC6600"/>
          <w:sz w:val="28"/>
          <w:szCs w:val="28"/>
          <w:lang w:eastAsia="pl-PL" w:bidi="pl-PL"/>
        </w:rPr>
      </w:pPr>
    </w:p>
    <w:p w14:paraId="6F6D1EA9" w14:textId="77777777" w:rsidR="00A726DE" w:rsidRDefault="00A726DE" w:rsidP="00F12D1C">
      <w:pPr>
        <w:spacing w:after="0" w:line="240" w:lineRule="auto"/>
        <w:rPr>
          <w:rFonts w:cstheme="minorHAnsi"/>
          <w:b/>
          <w:bCs/>
          <w:i/>
          <w:iCs/>
          <w:color w:val="CC6600"/>
          <w:sz w:val="28"/>
          <w:szCs w:val="28"/>
          <w:lang w:eastAsia="pl-PL" w:bidi="pl-PL"/>
        </w:rPr>
      </w:pPr>
    </w:p>
    <w:p w14:paraId="11FBA4F5" w14:textId="77777777" w:rsidR="00A726DE" w:rsidRDefault="00A726DE" w:rsidP="00F12D1C">
      <w:pPr>
        <w:spacing w:after="0" w:line="240" w:lineRule="auto"/>
        <w:rPr>
          <w:rFonts w:cstheme="minorHAnsi"/>
          <w:b/>
          <w:bCs/>
          <w:i/>
          <w:iCs/>
          <w:color w:val="CC6600"/>
          <w:sz w:val="28"/>
          <w:szCs w:val="28"/>
          <w:lang w:eastAsia="pl-PL" w:bidi="pl-PL"/>
        </w:rPr>
      </w:pPr>
    </w:p>
    <w:p w14:paraId="17AF813E" w14:textId="77777777" w:rsidR="00A726DE" w:rsidRDefault="00A726DE" w:rsidP="00F12D1C">
      <w:pPr>
        <w:spacing w:after="0" w:line="240" w:lineRule="auto"/>
        <w:rPr>
          <w:rFonts w:cstheme="minorHAnsi"/>
          <w:b/>
          <w:bCs/>
          <w:i/>
          <w:iCs/>
          <w:color w:val="CC6600"/>
          <w:sz w:val="28"/>
          <w:szCs w:val="28"/>
          <w:lang w:eastAsia="pl-PL" w:bidi="pl-PL"/>
        </w:rPr>
      </w:pPr>
    </w:p>
    <w:p w14:paraId="20B31612" w14:textId="77777777" w:rsidR="00A726DE" w:rsidRDefault="00A726DE" w:rsidP="00F12D1C">
      <w:pPr>
        <w:spacing w:after="0" w:line="240" w:lineRule="auto"/>
        <w:rPr>
          <w:rFonts w:cstheme="minorHAnsi"/>
          <w:b/>
          <w:bCs/>
          <w:i/>
          <w:iCs/>
          <w:color w:val="CC6600"/>
          <w:sz w:val="28"/>
          <w:szCs w:val="28"/>
          <w:lang w:eastAsia="pl-PL" w:bidi="pl-PL"/>
        </w:rPr>
      </w:pPr>
    </w:p>
    <w:p w14:paraId="6874EBA7" w14:textId="77777777" w:rsidR="00F36C50" w:rsidRDefault="00F36C50" w:rsidP="00A726DE">
      <w:pPr>
        <w:spacing w:after="120" w:line="240" w:lineRule="auto"/>
        <w:rPr>
          <w:rFonts w:cstheme="minorHAnsi"/>
          <w:b/>
          <w:bCs/>
          <w:i/>
          <w:iCs/>
          <w:color w:val="CC6600"/>
          <w:sz w:val="28"/>
          <w:szCs w:val="28"/>
          <w:lang w:eastAsia="pl-PL" w:bidi="pl-PL"/>
        </w:rPr>
      </w:pPr>
    </w:p>
    <w:p w14:paraId="07AC333B" w14:textId="49ED669C" w:rsidR="00A726DE" w:rsidRPr="00A726DE" w:rsidRDefault="009E5BEB" w:rsidP="00A726DE">
      <w:pPr>
        <w:spacing w:after="120" w:line="240" w:lineRule="auto"/>
        <w:rPr>
          <w:rFonts w:cstheme="minorHAnsi"/>
          <w:b/>
          <w:bCs/>
          <w:i/>
          <w:iCs/>
          <w:color w:val="CC6600"/>
          <w:sz w:val="28"/>
          <w:szCs w:val="28"/>
          <w:lang w:eastAsia="pl-PL" w:bidi="pl-PL"/>
        </w:rPr>
      </w:pPr>
      <w:r w:rsidRPr="00834DA7">
        <w:rPr>
          <w:rFonts w:cstheme="minorHAnsi"/>
          <w:b/>
          <w:bCs/>
          <w:i/>
          <w:iCs/>
          <w:color w:val="CC6600"/>
          <w:sz w:val="28"/>
          <w:szCs w:val="28"/>
          <w:lang w:eastAsia="pl-PL" w:bidi="pl-PL"/>
        </w:rPr>
        <w:lastRenderedPageBreak/>
        <w:t>BON SZKOLENIOWY</w:t>
      </w:r>
    </w:p>
    <w:p w14:paraId="576295FD" w14:textId="11626AE9" w:rsidR="009E5BEB" w:rsidRDefault="009E5BEB" w:rsidP="00F40F61">
      <w:pPr>
        <w:autoSpaceDE w:val="0"/>
        <w:autoSpaceDN w:val="0"/>
        <w:adjustRightInd w:val="0"/>
        <w:spacing w:after="120" w:line="240" w:lineRule="auto"/>
        <w:jc w:val="both"/>
        <w:rPr>
          <w:rFonts w:cstheme="minorHAnsi"/>
          <w:sz w:val="20"/>
          <w:szCs w:val="20"/>
        </w:rPr>
      </w:pPr>
      <w:r w:rsidRPr="007C287A">
        <w:rPr>
          <w:rFonts w:cstheme="minorHAnsi"/>
          <w:b/>
          <w:bCs/>
          <w:sz w:val="20"/>
          <w:szCs w:val="20"/>
        </w:rPr>
        <w:t>Podstawa prawna</w:t>
      </w:r>
      <w:r w:rsidRPr="007C287A">
        <w:rPr>
          <w:rFonts w:cstheme="minorHAnsi"/>
          <w:sz w:val="20"/>
          <w:szCs w:val="20"/>
        </w:rPr>
        <w:t xml:space="preserve">: Art. </w:t>
      </w:r>
      <w:r>
        <w:rPr>
          <w:rFonts w:cstheme="minorHAnsi"/>
          <w:sz w:val="20"/>
          <w:szCs w:val="20"/>
        </w:rPr>
        <w:t>66k</w:t>
      </w:r>
      <w:r w:rsidRPr="007C287A">
        <w:rPr>
          <w:rFonts w:cstheme="minorHAnsi"/>
          <w:sz w:val="20"/>
          <w:szCs w:val="20"/>
        </w:rPr>
        <w:t xml:space="preserve"> ustawy z dnia 20 kwietnia 2004 r. o promocji zatrudnienia</w:t>
      </w:r>
      <w:r w:rsidR="00F40F61">
        <w:rPr>
          <w:rFonts w:cstheme="minorHAnsi"/>
          <w:sz w:val="20"/>
          <w:szCs w:val="20"/>
        </w:rPr>
        <w:t xml:space="preserve">                </w:t>
      </w:r>
      <w:r w:rsidRPr="007C287A">
        <w:rPr>
          <w:rFonts w:cstheme="minorHAnsi"/>
          <w:sz w:val="20"/>
          <w:szCs w:val="20"/>
        </w:rPr>
        <w:t xml:space="preserve"> i instytucjach rynku pracy.</w:t>
      </w:r>
    </w:p>
    <w:p w14:paraId="7C20DCA7" w14:textId="77777777" w:rsidR="009E5BEB" w:rsidRPr="00F12D1C" w:rsidRDefault="009E5BEB" w:rsidP="00F65027">
      <w:pPr>
        <w:autoSpaceDE w:val="0"/>
        <w:autoSpaceDN w:val="0"/>
        <w:adjustRightInd w:val="0"/>
        <w:spacing w:after="0" w:line="240" w:lineRule="auto"/>
        <w:jc w:val="both"/>
        <w:rPr>
          <w:rFonts w:ascii="Calibri" w:hAnsi="Calibri" w:cs="Calibri"/>
          <w:sz w:val="20"/>
          <w:szCs w:val="20"/>
        </w:rPr>
      </w:pPr>
      <w:r w:rsidRPr="00F12D1C">
        <w:rPr>
          <w:rFonts w:ascii="Calibri" w:hAnsi="Calibri" w:cs="Calibri"/>
          <w:b/>
          <w:bCs/>
          <w:i/>
          <w:iCs/>
          <w:sz w:val="20"/>
          <w:szCs w:val="20"/>
        </w:rPr>
        <w:t xml:space="preserve">Bon szkoleniowy </w:t>
      </w:r>
      <w:r w:rsidRPr="00F12D1C">
        <w:rPr>
          <w:rFonts w:ascii="Calibri" w:hAnsi="Calibri" w:cs="Calibri"/>
          <w:i/>
          <w:iCs/>
          <w:sz w:val="20"/>
          <w:szCs w:val="20"/>
        </w:rPr>
        <w:t xml:space="preserve">jest to instrument skierowany do osób bezrobotnych </w:t>
      </w:r>
      <w:r w:rsidRPr="00F12D1C">
        <w:rPr>
          <w:rFonts w:ascii="Calibri" w:hAnsi="Calibri" w:cs="Calibri"/>
          <w:b/>
          <w:bCs/>
          <w:i/>
          <w:iCs/>
          <w:sz w:val="20"/>
          <w:szCs w:val="20"/>
        </w:rPr>
        <w:t>do 30 roku życia</w:t>
      </w:r>
      <w:r w:rsidRPr="00F12D1C">
        <w:rPr>
          <w:rFonts w:ascii="Calibri" w:hAnsi="Calibri" w:cs="Calibri"/>
          <w:i/>
          <w:iCs/>
          <w:sz w:val="20"/>
          <w:szCs w:val="20"/>
        </w:rPr>
        <w:t xml:space="preserve">. Stanowi on gwarancję skierowania bezrobotnego na wskazane przez niego szkolenie oraz opłacenia kosztów, które zostaną poniesione w związku z podjęciem szkolenia. </w:t>
      </w:r>
    </w:p>
    <w:p w14:paraId="13BDF964" w14:textId="77777777" w:rsidR="009E5BEB" w:rsidRPr="00F12D1C" w:rsidRDefault="009E5BEB" w:rsidP="00F65027">
      <w:pPr>
        <w:autoSpaceDE w:val="0"/>
        <w:autoSpaceDN w:val="0"/>
        <w:adjustRightInd w:val="0"/>
        <w:spacing w:after="0" w:line="240" w:lineRule="auto"/>
        <w:jc w:val="both"/>
        <w:rPr>
          <w:rFonts w:ascii="Calibri" w:hAnsi="Calibri" w:cs="Calibri"/>
          <w:sz w:val="20"/>
          <w:szCs w:val="20"/>
        </w:rPr>
      </w:pPr>
      <w:r w:rsidRPr="00F12D1C">
        <w:rPr>
          <w:rFonts w:ascii="Calibri" w:hAnsi="Calibri" w:cs="Calibri"/>
          <w:i/>
          <w:iCs/>
          <w:sz w:val="20"/>
          <w:szCs w:val="20"/>
        </w:rPr>
        <w:t xml:space="preserve">Przyznanie i realizacja bonu szkoleniowego następuje na podstawie indywidualnego planu działania oraz </w:t>
      </w:r>
      <w:r w:rsidRPr="00F12D1C">
        <w:rPr>
          <w:rFonts w:ascii="Calibri" w:hAnsi="Calibri" w:cs="Calibri"/>
          <w:b/>
          <w:bCs/>
          <w:i/>
          <w:iCs/>
          <w:sz w:val="20"/>
          <w:szCs w:val="20"/>
        </w:rPr>
        <w:t>uprawdopodobnienia przez bezrobotnego podjęcia zatrudnienia</w:t>
      </w:r>
      <w:r w:rsidRPr="00F12D1C">
        <w:rPr>
          <w:rFonts w:ascii="Calibri" w:hAnsi="Calibri" w:cs="Calibri"/>
          <w:i/>
          <w:iCs/>
          <w:sz w:val="20"/>
          <w:szCs w:val="20"/>
        </w:rPr>
        <w:t xml:space="preserve">, innej pracy zarobkowej lub działalności gospodarczej. </w:t>
      </w:r>
    </w:p>
    <w:p w14:paraId="7A153B94" w14:textId="77777777" w:rsidR="00F12D1C" w:rsidRPr="00F12D1C" w:rsidRDefault="00F12D1C" w:rsidP="00A32C0F">
      <w:pPr>
        <w:autoSpaceDE w:val="0"/>
        <w:autoSpaceDN w:val="0"/>
        <w:adjustRightInd w:val="0"/>
        <w:spacing w:after="0" w:line="240" w:lineRule="auto"/>
        <w:jc w:val="both"/>
        <w:rPr>
          <w:rFonts w:ascii="Calibri" w:hAnsi="Calibri" w:cs="Calibri"/>
          <w:sz w:val="20"/>
          <w:szCs w:val="20"/>
        </w:rPr>
      </w:pPr>
      <w:r w:rsidRPr="00F12D1C">
        <w:rPr>
          <w:rFonts w:ascii="Calibri" w:hAnsi="Calibri" w:cs="Calibri"/>
          <w:b/>
          <w:bCs/>
          <w:sz w:val="20"/>
          <w:szCs w:val="20"/>
        </w:rPr>
        <w:t xml:space="preserve">W ramach bonu szkoleniowego Starosta finansuje do wysokości 100% przeciętnego wynagrodzenia obowiązującego w dniu przyznania bonu szkoleniowego, koszty: </w:t>
      </w:r>
    </w:p>
    <w:p w14:paraId="1B9B9D32" w14:textId="0E5A11D7" w:rsidR="00F12D1C" w:rsidRPr="009E5BEB" w:rsidRDefault="00F12D1C" w:rsidP="00234888">
      <w:pPr>
        <w:pStyle w:val="Akapitzlist"/>
        <w:numPr>
          <w:ilvl w:val="0"/>
          <w:numId w:val="9"/>
        </w:numPr>
        <w:tabs>
          <w:tab w:val="left" w:pos="284"/>
        </w:tabs>
        <w:autoSpaceDE w:val="0"/>
        <w:autoSpaceDN w:val="0"/>
        <w:adjustRightInd w:val="0"/>
        <w:spacing w:after="22" w:line="240" w:lineRule="auto"/>
        <w:ind w:left="284" w:hanging="284"/>
        <w:jc w:val="both"/>
        <w:rPr>
          <w:rFonts w:cstheme="minorHAnsi"/>
          <w:sz w:val="20"/>
          <w:szCs w:val="20"/>
        </w:rPr>
      </w:pPr>
      <w:r w:rsidRPr="009E5BEB">
        <w:rPr>
          <w:rFonts w:cstheme="minorHAnsi"/>
          <w:sz w:val="20"/>
          <w:szCs w:val="20"/>
        </w:rPr>
        <w:t xml:space="preserve">jednego lub kilku szkoleń, w tym kosztów kwalifikacyjnego kursu zawodowego i kursu </w:t>
      </w:r>
      <w:r w:rsidR="00FE4B9A">
        <w:rPr>
          <w:rFonts w:cstheme="minorHAnsi"/>
          <w:sz w:val="20"/>
          <w:szCs w:val="20"/>
        </w:rPr>
        <w:t xml:space="preserve"> </w:t>
      </w:r>
      <w:r w:rsidRPr="009E5BEB">
        <w:rPr>
          <w:rFonts w:cstheme="minorHAnsi"/>
          <w:sz w:val="20"/>
          <w:szCs w:val="20"/>
        </w:rPr>
        <w:t xml:space="preserve">nadającego uprawnienia zawodowe – w formie wpłaty na konto instytucji szkoleniowej, </w:t>
      </w:r>
    </w:p>
    <w:p w14:paraId="3BEA4787" w14:textId="77777777" w:rsidR="00F12D1C" w:rsidRPr="00E17D68" w:rsidRDefault="00F12D1C" w:rsidP="00234888">
      <w:pPr>
        <w:pStyle w:val="Akapitzlist"/>
        <w:numPr>
          <w:ilvl w:val="0"/>
          <w:numId w:val="9"/>
        </w:numPr>
        <w:tabs>
          <w:tab w:val="left" w:pos="284"/>
        </w:tabs>
        <w:autoSpaceDE w:val="0"/>
        <w:autoSpaceDN w:val="0"/>
        <w:adjustRightInd w:val="0"/>
        <w:spacing w:after="22" w:line="240" w:lineRule="auto"/>
        <w:ind w:left="284" w:hanging="284"/>
        <w:jc w:val="both"/>
        <w:rPr>
          <w:rFonts w:cstheme="minorHAnsi"/>
          <w:sz w:val="20"/>
          <w:szCs w:val="20"/>
        </w:rPr>
      </w:pPr>
      <w:r w:rsidRPr="00E17D68">
        <w:rPr>
          <w:rFonts w:cstheme="minorHAnsi"/>
          <w:sz w:val="20"/>
          <w:szCs w:val="20"/>
        </w:rPr>
        <w:t xml:space="preserve">niezbędnych badań lekarskich lub psychologicznych – w formie wpłaty na konto wykonawcy badania, </w:t>
      </w:r>
    </w:p>
    <w:p w14:paraId="25C6E102" w14:textId="77777777" w:rsidR="00F12D1C" w:rsidRPr="004D7A6D" w:rsidRDefault="00F12D1C" w:rsidP="00234888">
      <w:pPr>
        <w:pStyle w:val="Akapitzlist"/>
        <w:numPr>
          <w:ilvl w:val="0"/>
          <w:numId w:val="9"/>
        </w:numPr>
        <w:tabs>
          <w:tab w:val="left" w:pos="284"/>
        </w:tabs>
        <w:autoSpaceDE w:val="0"/>
        <w:autoSpaceDN w:val="0"/>
        <w:adjustRightInd w:val="0"/>
        <w:spacing w:after="22" w:line="240" w:lineRule="auto"/>
        <w:ind w:left="284" w:hanging="284"/>
        <w:jc w:val="both"/>
        <w:rPr>
          <w:rFonts w:cstheme="minorHAnsi"/>
          <w:i/>
          <w:iCs/>
          <w:sz w:val="20"/>
          <w:szCs w:val="20"/>
        </w:rPr>
      </w:pPr>
      <w:r w:rsidRPr="004D7A6D">
        <w:rPr>
          <w:rFonts w:cstheme="minorHAnsi"/>
          <w:sz w:val="20"/>
          <w:szCs w:val="20"/>
        </w:rPr>
        <w:t xml:space="preserve">przejazdu na szkolenia – w formie ryczałtu wypłacanego bezrobotnemu w wysokości do </w:t>
      </w:r>
      <w:r w:rsidRPr="004D7A6D">
        <w:rPr>
          <w:rFonts w:cstheme="minorHAnsi"/>
          <w:i/>
          <w:iCs/>
          <w:sz w:val="20"/>
          <w:szCs w:val="20"/>
        </w:rPr>
        <w:t xml:space="preserve">150 zł w przypadku szkolenia trwającego do 150 godzin lub w wysokości powyżej 150 zł do 200 zł w przypadku szkolenia trwającego ponad 150 godzin, </w:t>
      </w:r>
    </w:p>
    <w:p w14:paraId="59B2D0D5" w14:textId="77777777" w:rsidR="00F12D1C" w:rsidRPr="007319B7" w:rsidRDefault="00F12D1C" w:rsidP="00234888">
      <w:pPr>
        <w:pStyle w:val="Akapitzlist"/>
        <w:numPr>
          <w:ilvl w:val="0"/>
          <w:numId w:val="9"/>
        </w:numPr>
        <w:tabs>
          <w:tab w:val="left" w:pos="284"/>
        </w:tabs>
        <w:autoSpaceDE w:val="0"/>
        <w:autoSpaceDN w:val="0"/>
        <w:adjustRightInd w:val="0"/>
        <w:spacing w:after="0" w:line="240" w:lineRule="auto"/>
        <w:ind w:left="284" w:hanging="284"/>
        <w:jc w:val="both"/>
        <w:rPr>
          <w:rFonts w:cstheme="minorHAnsi"/>
          <w:i/>
          <w:iCs/>
          <w:sz w:val="20"/>
          <w:szCs w:val="20"/>
        </w:rPr>
      </w:pPr>
      <w:r w:rsidRPr="00E17D68">
        <w:rPr>
          <w:rFonts w:cstheme="minorHAnsi"/>
          <w:i/>
          <w:iCs/>
          <w:sz w:val="20"/>
          <w:szCs w:val="20"/>
        </w:rPr>
        <w:t xml:space="preserve">zakwaterowania, jeśli zajęcia odbywają się </w:t>
      </w:r>
      <w:r w:rsidRPr="007319B7">
        <w:rPr>
          <w:rFonts w:cstheme="minorHAnsi"/>
          <w:i/>
          <w:iCs/>
          <w:sz w:val="20"/>
          <w:szCs w:val="20"/>
        </w:rPr>
        <w:t xml:space="preserve">poza miejscem zamieszkania – w formie ryczałtu wypłacanego bezrobotnemu w wysokości do 550 zł (szkolenie poniżej 75 godzin), powyżej 550 zł do 1100 zł (szkolenie od 75 do 150 godzin), powyżej 1100 zł do 1500 zł (szkolenie ponad 150 godzin). </w:t>
      </w:r>
    </w:p>
    <w:p w14:paraId="3C0263AE" w14:textId="794EACF5" w:rsidR="00F12D1C" w:rsidRPr="00056CD6" w:rsidRDefault="007319B7" w:rsidP="00991663">
      <w:pPr>
        <w:shd w:val="clear" w:color="auto" w:fill="FFFFFF"/>
        <w:spacing w:after="0" w:line="240" w:lineRule="auto"/>
        <w:jc w:val="both"/>
        <w:rPr>
          <w:sz w:val="20"/>
          <w:szCs w:val="20"/>
        </w:rPr>
      </w:pPr>
      <w:r w:rsidRPr="007319B7">
        <w:rPr>
          <w:sz w:val="20"/>
          <w:szCs w:val="20"/>
        </w:rPr>
        <w:t>W sytuacji, gdy koszt szkolenia przekracza wysokość określoną w bonie, osoba bezrobotna  sama pokrywa koszty przekraczające wskazany limit</w:t>
      </w:r>
      <w:r w:rsidR="000F777D">
        <w:rPr>
          <w:sz w:val="20"/>
          <w:szCs w:val="20"/>
        </w:rPr>
        <w:t>.</w:t>
      </w:r>
    </w:p>
    <w:p w14:paraId="4C1AD784" w14:textId="016569FC" w:rsidR="007319B7" w:rsidRPr="00F12D1C" w:rsidRDefault="00F12D1C" w:rsidP="00991663">
      <w:pPr>
        <w:autoSpaceDE w:val="0"/>
        <w:autoSpaceDN w:val="0"/>
        <w:adjustRightInd w:val="0"/>
        <w:spacing w:after="120" w:line="240" w:lineRule="auto"/>
        <w:jc w:val="both"/>
        <w:rPr>
          <w:rFonts w:ascii="Calibri" w:hAnsi="Calibri" w:cs="Calibri"/>
          <w:sz w:val="20"/>
          <w:szCs w:val="20"/>
        </w:rPr>
      </w:pPr>
      <w:r w:rsidRPr="00F12D1C">
        <w:rPr>
          <w:rFonts w:ascii="Calibri" w:hAnsi="Calibri" w:cs="Calibri"/>
          <w:sz w:val="20"/>
          <w:szCs w:val="20"/>
        </w:rPr>
        <w:t>Osobie bezrobotnej, której szkolenie realizowane jest w ramach bonu szkoleniowego, przysługuje miesięczne stypendium w wysokości 120% zasiłku dla bezrobotnych przy 150 godzinach szk</w:t>
      </w:r>
      <w:r w:rsidR="00FE4B9A">
        <w:rPr>
          <w:rFonts w:ascii="Calibri" w:hAnsi="Calibri" w:cs="Calibri"/>
          <w:sz w:val="20"/>
          <w:szCs w:val="20"/>
        </w:rPr>
        <w:t>olenia, wypłacane przez Powiatowy Urząd Pracy</w:t>
      </w:r>
      <w:r w:rsidRPr="00F12D1C">
        <w:rPr>
          <w:rFonts w:ascii="Calibri" w:hAnsi="Calibri" w:cs="Calibri"/>
          <w:sz w:val="20"/>
          <w:szCs w:val="20"/>
        </w:rPr>
        <w:t xml:space="preserve">. W przypadku mniejszego wymiaru godzin szkolenia stypendium jest ustalane proporcjonalnie. </w:t>
      </w:r>
    </w:p>
    <w:p w14:paraId="7C71A2BD" w14:textId="77777777" w:rsidR="0006119F" w:rsidRPr="005C3598" w:rsidRDefault="0006119F" w:rsidP="0006119F">
      <w:pPr>
        <w:autoSpaceDE w:val="0"/>
        <w:autoSpaceDN w:val="0"/>
        <w:adjustRightInd w:val="0"/>
        <w:spacing w:after="0" w:line="240" w:lineRule="auto"/>
        <w:rPr>
          <w:rFonts w:cstheme="minorHAnsi"/>
          <w:color w:val="000000"/>
          <w:sz w:val="20"/>
          <w:szCs w:val="20"/>
        </w:rPr>
      </w:pPr>
      <w:r w:rsidRPr="005C3598">
        <w:rPr>
          <w:rFonts w:cstheme="minorHAnsi"/>
          <w:b/>
          <w:sz w:val="20"/>
          <w:szCs w:val="20"/>
          <w:lang w:eastAsia="pl-PL" w:bidi="pl-PL"/>
        </w:rPr>
        <w:t>Szczegółowe informacje można uzyskać:</w:t>
      </w:r>
    </w:p>
    <w:p w14:paraId="2E7D1CD4" w14:textId="560DA2AD" w:rsidR="0006119F" w:rsidRDefault="0006119F" w:rsidP="00D55399">
      <w:pPr>
        <w:spacing w:after="0" w:line="240" w:lineRule="auto"/>
        <w:jc w:val="both"/>
        <w:rPr>
          <w:rFonts w:cstheme="minorHAnsi"/>
          <w:color w:val="FF0000"/>
          <w:sz w:val="20"/>
          <w:szCs w:val="20"/>
          <w:lang w:eastAsia="pl-PL" w:bidi="pl-PL"/>
        </w:rPr>
      </w:pPr>
      <w:r>
        <w:rPr>
          <w:rFonts w:cstheme="minorHAnsi"/>
          <w:sz w:val="20"/>
          <w:szCs w:val="20"/>
          <w:lang w:eastAsia="pl-PL" w:bidi="pl-PL"/>
        </w:rPr>
        <w:t>O</w:t>
      </w:r>
      <w:r w:rsidRPr="00241142">
        <w:rPr>
          <w:rFonts w:cstheme="minorHAnsi"/>
          <w:sz w:val="20"/>
          <w:szCs w:val="20"/>
          <w:lang w:eastAsia="pl-PL" w:bidi="pl-PL"/>
        </w:rPr>
        <w:t xml:space="preserve">sobiście w Powiatowym Urzędzie Pracy   w Jędrzejowie, ul. Okrzei 49B, </w:t>
      </w:r>
      <w:r>
        <w:rPr>
          <w:rFonts w:cstheme="minorHAnsi"/>
          <w:sz w:val="20"/>
          <w:szCs w:val="20"/>
          <w:lang w:eastAsia="pl-PL" w:bidi="pl-PL"/>
        </w:rPr>
        <w:t>I</w:t>
      </w:r>
      <w:r w:rsidRPr="00241142">
        <w:rPr>
          <w:rFonts w:cstheme="minorHAnsi"/>
          <w:sz w:val="20"/>
          <w:szCs w:val="20"/>
          <w:lang w:eastAsia="pl-PL" w:bidi="pl-PL"/>
        </w:rPr>
        <w:t xml:space="preserve"> piętro, pokój nr </w:t>
      </w:r>
      <w:r w:rsidR="006E5330">
        <w:rPr>
          <w:rFonts w:cstheme="minorHAnsi"/>
          <w:sz w:val="20"/>
          <w:szCs w:val="20"/>
          <w:lang w:eastAsia="pl-PL" w:bidi="pl-PL"/>
        </w:rPr>
        <w:t>8</w:t>
      </w:r>
      <w:r w:rsidRPr="00241142">
        <w:rPr>
          <w:rFonts w:cstheme="minorHAnsi"/>
          <w:sz w:val="20"/>
          <w:szCs w:val="20"/>
          <w:lang w:eastAsia="pl-PL" w:bidi="pl-PL"/>
        </w:rPr>
        <w:t xml:space="preserve"> lub</w:t>
      </w:r>
      <w:r>
        <w:rPr>
          <w:rFonts w:cstheme="minorHAnsi"/>
          <w:sz w:val="20"/>
          <w:szCs w:val="20"/>
          <w:lang w:eastAsia="pl-PL" w:bidi="pl-PL"/>
        </w:rPr>
        <w:t xml:space="preserve"> </w:t>
      </w:r>
      <w:r w:rsidRPr="00CB49B3">
        <w:rPr>
          <w:rFonts w:cstheme="minorHAnsi"/>
          <w:sz w:val="20"/>
          <w:szCs w:val="20"/>
          <w:lang w:eastAsia="pl-PL" w:bidi="pl-PL"/>
        </w:rPr>
        <w:t>telefonicznie: 41</w:t>
      </w:r>
      <w:r w:rsidR="00143E77">
        <w:rPr>
          <w:rFonts w:cstheme="minorHAnsi"/>
          <w:sz w:val="20"/>
          <w:szCs w:val="20"/>
          <w:lang w:eastAsia="pl-PL" w:bidi="pl-PL"/>
        </w:rPr>
        <w:t> </w:t>
      </w:r>
      <w:r w:rsidR="006E5330">
        <w:rPr>
          <w:rFonts w:cstheme="minorHAnsi"/>
          <w:sz w:val="20"/>
          <w:szCs w:val="20"/>
          <w:lang w:eastAsia="pl-PL" w:bidi="pl-PL"/>
        </w:rPr>
        <w:t>386</w:t>
      </w:r>
      <w:r w:rsidR="00143E77">
        <w:rPr>
          <w:rFonts w:cstheme="minorHAnsi"/>
          <w:sz w:val="20"/>
          <w:szCs w:val="20"/>
          <w:lang w:eastAsia="pl-PL" w:bidi="pl-PL"/>
        </w:rPr>
        <w:t>-</w:t>
      </w:r>
      <w:r w:rsidR="006E5330">
        <w:rPr>
          <w:rFonts w:cstheme="minorHAnsi"/>
          <w:sz w:val="20"/>
          <w:szCs w:val="20"/>
          <w:lang w:eastAsia="pl-PL" w:bidi="pl-PL"/>
        </w:rPr>
        <w:t>54</w:t>
      </w:r>
      <w:r w:rsidR="00143E77">
        <w:rPr>
          <w:rFonts w:cstheme="minorHAnsi"/>
          <w:sz w:val="20"/>
          <w:szCs w:val="20"/>
          <w:lang w:eastAsia="pl-PL" w:bidi="pl-PL"/>
        </w:rPr>
        <w:t>-</w:t>
      </w:r>
      <w:r w:rsidR="006E5330">
        <w:rPr>
          <w:rFonts w:cstheme="minorHAnsi"/>
          <w:sz w:val="20"/>
          <w:szCs w:val="20"/>
          <w:lang w:eastAsia="pl-PL" w:bidi="pl-PL"/>
        </w:rPr>
        <w:t>01</w:t>
      </w:r>
    </w:p>
    <w:p w14:paraId="23956053" w14:textId="77777777" w:rsidR="002732D5" w:rsidRDefault="002732D5" w:rsidP="0006119F">
      <w:pPr>
        <w:spacing w:after="0" w:line="240" w:lineRule="auto"/>
        <w:rPr>
          <w:rFonts w:cstheme="minorHAnsi"/>
          <w:color w:val="FF0000"/>
          <w:sz w:val="20"/>
          <w:szCs w:val="20"/>
          <w:lang w:eastAsia="pl-PL" w:bidi="pl-PL"/>
        </w:rPr>
      </w:pPr>
    </w:p>
    <w:p w14:paraId="5B454AA9" w14:textId="77777777" w:rsidR="00E17D68" w:rsidRPr="00B43AF8" w:rsidRDefault="00E17D68" w:rsidP="00056CD6">
      <w:pPr>
        <w:spacing w:after="120" w:line="240" w:lineRule="auto"/>
        <w:rPr>
          <w:rFonts w:cstheme="minorHAnsi"/>
          <w:b/>
          <w:bCs/>
          <w:i/>
          <w:iCs/>
          <w:color w:val="C00000"/>
          <w:sz w:val="28"/>
          <w:szCs w:val="28"/>
          <w:lang w:eastAsia="pl-PL" w:bidi="pl-PL"/>
        </w:rPr>
      </w:pPr>
      <w:r w:rsidRPr="00B43AF8">
        <w:rPr>
          <w:rFonts w:cstheme="minorHAnsi"/>
          <w:b/>
          <w:bCs/>
          <w:i/>
          <w:iCs/>
          <w:color w:val="C00000"/>
          <w:sz w:val="28"/>
          <w:szCs w:val="28"/>
          <w:lang w:eastAsia="pl-PL" w:bidi="pl-PL"/>
        </w:rPr>
        <w:t>TRÓJSTRONNA UMOWA SZKOLENIOWA</w:t>
      </w:r>
    </w:p>
    <w:p w14:paraId="0C4E226B" w14:textId="77777777" w:rsidR="00E17D68" w:rsidRDefault="00E17D68" w:rsidP="002310D0">
      <w:pPr>
        <w:autoSpaceDE w:val="0"/>
        <w:autoSpaceDN w:val="0"/>
        <w:adjustRightInd w:val="0"/>
        <w:spacing w:after="120" w:line="240" w:lineRule="auto"/>
        <w:jc w:val="both"/>
        <w:rPr>
          <w:rFonts w:cstheme="minorHAnsi"/>
          <w:sz w:val="20"/>
          <w:szCs w:val="20"/>
        </w:rPr>
      </w:pPr>
      <w:r w:rsidRPr="007C287A">
        <w:rPr>
          <w:rFonts w:cstheme="minorHAnsi"/>
          <w:b/>
          <w:bCs/>
          <w:sz w:val="20"/>
          <w:szCs w:val="20"/>
        </w:rPr>
        <w:t>Podstawa prawna</w:t>
      </w:r>
      <w:r w:rsidRPr="007C287A">
        <w:rPr>
          <w:rFonts w:cstheme="minorHAnsi"/>
          <w:sz w:val="20"/>
          <w:szCs w:val="20"/>
        </w:rPr>
        <w:t xml:space="preserve">: Art. </w:t>
      </w:r>
      <w:r>
        <w:rPr>
          <w:rFonts w:cstheme="minorHAnsi"/>
          <w:sz w:val="20"/>
          <w:szCs w:val="20"/>
        </w:rPr>
        <w:t>40 ust. 2e-2h</w:t>
      </w:r>
      <w:r w:rsidRPr="007C287A">
        <w:rPr>
          <w:rFonts w:cstheme="minorHAnsi"/>
          <w:sz w:val="20"/>
          <w:szCs w:val="20"/>
        </w:rPr>
        <w:t xml:space="preserve"> ustawy z dnia 20 kwietnia 2004 r. o promocji zatrudnienia i instytucjach rynku pracy.</w:t>
      </w:r>
    </w:p>
    <w:p w14:paraId="2C8B215D" w14:textId="77777777" w:rsidR="00E17D68" w:rsidRPr="00F12D1C" w:rsidRDefault="00E17D68" w:rsidP="002310D0">
      <w:pPr>
        <w:autoSpaceDE w:val="0"/>
        <w:autoSpaceDN w:val="0"/>
        <w:adjustRightInd w:val="0"/>
        <w:spacing w:after="0" w:line="240" w:lineRule="auto"/>
        <w:jc w:val="both"/>
        <w:rPr>
          <w:rFonts w:ascii="Calibri" w:hAnsi="Calibri" w:cs="Calibri"/>
          <w:sz w:val="20"/>
          <w:szCs w:val="20"/>
        </w:rPr>
      </w:pPr>
      <w:r w:rsidRPr="00F12D1C">
        <w:rPr>
          <w:rFonts w:ascii="Calibri" w:hAnsi="Calibri" w:cs="Calibri"/>
          <w:sz w:val="20"/>
          <w:szCs w:val="20"/>
        </w:rPr>
        <w:t xml:space="preserve">Powiatowy Urząd Pracy może organizować szkolenia bezrobotnych na podstawie trójstronnych umów szkoleniowych, zawieranych pomiędzy </w:t>
      </w:r>
      <w:r w:rsidRPr="00F12D1C">
        <w:rPr>
          <w:rFonts w:ascii="Calibri" w:hAnsi="Calibri" w:cs="Calibri"/>
          <w:b/>
          <w:bCs/>
          <w:sz w:val="20"/>
          <w:szCs w:val="20"/>
        </w:rPr>
        <w:t>Starostą</w:t>
      </w:r>
      <w:r>
        <w:rPr>
          <w:rFonts w:ascii="Calibri" w:hAnsi="Calibri" w:cs="Calibri"/>
          <w:b/>
          <w:bCs/>
          <w:sz w:val="20"/>
          <w:szCs w:val="20"/>
        </w:rPr>
        <w:t xml:space="preserve"> (w imieniu którego działa Powiatowy Urząd Pracy</w:t>
      </w:r>
      <w:r w:rsidR="00B43AF8">
        <w:rPr>
          <w:rFonts w:ascii="Calibri" w:hAnsi="Calibri" w:cs="Calibri"/>
          <w:b/>
          <w:bCs/>
          <w:sz w:val="20"/>
          <w:szCs w:val="20"/>
        </w:rPr>
        <w:t>)</w:t>
      </w:r>
      <w:r w:rsidRPr="00F12D1C">
        <w:rPr>
          <w:rFonts w:ascii="Calibri" w:hAnsi="Calibri" w:cs="Calibri"/>
          <w:b/>
          <w:bCs/>
          <w:sz w:val="20"/>
          <w:szCs w:val="20"/>
        </w:rPr>
        <w:t>, Pracodawcą i Instytucją szkoleniową</w:t>
      </w:r>
      <w:r w:rsidRPr="00F12D1C">
        <w:rPr>
          <w:rFonts w:ascii="Calibri" w:hAnsi="Calibri" w:cs="Calibri"/>
          <w:sz w:val="20"/>
          <w:szCs w:val="20"/>
        </w:rPr>
        <w:t xml:space="preserve">. </w:t>
      </w:r>
    </w:p>
    <w:p w14:paraId="708BB2FE" w14:textId="73F6105C" w:rsidR="00E17D68" w:rsidRPr="00F12D1C" w:rsidRDefault="00E17D68" w:rsidP="002310D0">
      <w:pPr>
        <w:autoSpaceDE w:val="0"/>
        <w:autoSpaceDN w:val="0"/>
        <w:adjustRightInd w:val="0"/>
        <w:spacing w:after="0" w:line="240" w:lineRule="auto"/>
        <w:jc w:val="both"/>
        <w:rPr>
          <w:rFonts w:ascii="Calibri" w:hAnsi="Calibri" w:cs="Calibri"/>
          <w:sz w:val="20"/>
          <w:szCs w:val="20"/>
        </w:rPr>
      </w:pPr>
      <w:r w:rsidRPr="00F12D1C">
        <w:rPr>
          <w:rFonts w:ascii="Calibri" w:hAnsi="Calibri" w:cs="Calibri"/>
          <w:sz w:val="20"/>
          <w:szCs w:val="20"/>
        </w:rPr>
        <w:t xml:space="preserve">W trójstronnej umowie szkoleniowej jest określony w szczególności zakres umiejętności </w:t>
      </w:r>
      <w:r w:rsidR="002310D0">
        <w:rPr>
          <w:rFonts w:ascii="Calibri" w:hAnsi="Calibri" w:cs="Calibri"/>
          <w:sz w:val="20"/>
          <w:szCs w:val="20"/>
        </w:rPr>
        <w:t xml:space="preserve">   </w:t>
      </w:r>
      <w:r w:rsidRPr="00F12D1C">
        <w:rPr>
          <w:rFonts w:ascii="Calibri" w:hAnsi="Calibri" w:cs="Calibri"/>
          <w:sz w:val="20"/>
          <w:szCs w:val="20"/>
        </w:rPr>
        <w:t xml:space="preserve">i kwalifikacji wymaganych przez pracodawcę, będący podstawą przygotowania przez </w:t>
      </w:r>
      <w:r w:rsidRPr="00F12D1C">
        <w:rPr>
          <w:rFonts w:ascii="Calibri" w:hAnsi="Calibri" w:cs="Calibri"/>
          <w:sz w:val="20"/>
          <w:szCs w:val="20"/>
        </w:rPr>
        <w:lastRenderedPageBreak/>
        <w:t xml:space="preserve">instytucję szkoleniową programu kształcenia oraz </w:t>
      </w:r>
      <w:r w:rsidRPr="00F12D1C">
        <w:rPr>
          <w:rFonts w:ascii="Calibri" w:hAnsi="Calibri" w:cs="Calibri"/>
          <w:b/>
          <w:bCs/>
          <w:sz w:val="20"/>
          <w:szCs w:val="20"/>
        </w:rPr>
        <w:t xml:space="preserve">zobowiązanie pracodawcy </w:t>
      </w:r>
      <w:r w:rsidR="002310D0">
        <w:rPr>
          <w:rFonts w:ascii="Calibri" w:hAnsi="Calibri" w:cs="Calibri"/>
          <w:b/>
          <w:bCs/>
          <w:sz w:val="20"/>
          <w:szCs w:val="20"/>
        </w:rPr>
        <w:t xml:space="preserve">                                 </w:t>
      </w:r>
      <w:r w:rsidRPr="00F12D1C">
        <w:rPr>
          <w:rFonts w:ascii="Calibri" w:hAnsi="Calibri" w:cs="Calibri"/>
          <w:b/>
          <w:bCs/>
          <w:sz w:val="20"/>
          <w:szCs w:val="20"/>
        </w:rPr>
        <w:t xml:space="preserve">do zatrudnienia bezrobotnego po odbytym szkoleniu. </w:t>
      </w:r>
    </w:p>
    <w:p w14:paraId="3A5E9BAE" w14:textId="77777777" w:rsidR="00E17D68" w:rsidRPr="00F12D1C" w:rsidRDefault="00E17D68" w:rsidP="002310D0">
      <w:pPr>
        <w:autoSpaceDE w:val="0"/>
        <w:autoSpaceDN w:val="0"/>
        <w:adjustRightInd w:val="0"/>
        <w:spacing w:after="0" w:line="240" w:lineRule="auto"/>
        <w:jc w:val="both"/>
        <w:rPr>
          <w:rFonts w:ascii="Calibri" w:hAnsi="Calibri" w:cs="Calibri"/>
          <w:sz w:val="20"/>
          <w:szCs w:val="20"/>
        </w:rPr>
      </w:pPr>
      <w:r w:rsidRPr="00F12D1C">
        <w:rPr>
          <w:rFonts w:ascii="Calibri" w:hAnsi="Calibri" w:cs="Calibri"/>
          <w:sz w:val="20"/>
          <w:szCs w:val="20"/>
        </w:rPr>
        <w:t xml:space="preserve">Szkolenie bezrobotnego na podstawie trójstronnej umowy szkoleniowej stanowi pomoc udzielaną zgodnie z warunkami dopuszczalności pomocy </w:t>
      </w:r>
      <w:r w:rsidRPr="00F12D1C">
        <w:rPr>
          <w:rFonts w:ascii="Calibri" w:hAnsi="Calibri" w:cs="Calibri"/>
          <w:b/>
          <w:bCs/>
          <w:sz w:val="20"/>
          <w:szCs w:val="20"/>
        </w:rPr>
        <w:t xml:space="preserve">de </w:t>
      </w:r>
      <w:proofErr w:type="spellStart"/>
      <w:r w:rsidRPr="00F12D1C">
        <w:rPr>
          <w:rFonts w:ascii="Calibri" w:hAnsi="Calibri" w:cs="Calibri"/>
          <w:b/>
          <w:bCs/>
          <w:sz w:val="20"/>
          <w:szCs w:val="20"/>
        </w:rPr>
        <w:t>minimis</w:t>
      </w:r>
      <w:proofErr w:type="spellEnd"/>
      <w:r w:rsidRPr="00F12D1C">
        <w:rPr>
          <w:rFonts w:ascii="Calibri" w:hAnsi="Calibri" w:cs="Calibri"/>
          <w:sz w:val="20"/>
          <w:szCs w:val="20"/>
        </w:rPr>
        <w:t xml:space="preserve">. </w:t>
      </w:r>
    </w:p>
    <w:p w14:paraId="5A874125" w14:textId="77777777" w:rsidR="00E17D68" w:rsidRPr="00F12D1C" w:rsidRDefault="00E17D68" w:rsidP="002310D0">
      <w:pPr>
        <w:autoSpaceDE w:val="0"/>
        <w:autoSpaceDN w:val="0"/>
        <w:adjustRightInd w:val="0"/>
        <w:spacing w:after="0" w:line="240" w:lineRule="auto"/>
        <w:jc w:val="both"/>
        <w:rPr>
          <w:rFonts w:ascii="Calibri" w:hAnsi="Calibri" w:cs="Calibri"/>
          <w:sz w:val="20"/>
          <w:szCs w:val="20"/>
        </w:rPr>
      </w:pPr>
      <w:r w:rsidRPr="00F12D1C">
        <w:rPr>
          <w:rFonts w:ascii="Calibri" w:hAnsi="Calibri" w:cs="Calibri"/>
          <w:sz w:val="20"/>
          <w:szCs w:val="20"/>
        </w:rPr>
        <w:t xml:space="preserve">Koszt szkolenia finansowanego ze środków Funduszu Pracy nie może przekroczyć 300% przeciętnego wynagrodzenia. </w:t>
      </w:r>
    </w:p>
    <w:p w14:paraId="11DB079A" w14:textId="20413933" w:rsidR="00E17D68" w:rsidRPr="00F12D1C" w:rsidRDefault="00E17D68" w:rsidP="002310D0">
      <w:pPr>
        <w:autoSpaceDE w:val="0"/>
        <w:autoSpaceDN w:val="0"/>
        <w:adjustRightInd w:val="0"/>
        <w:spacing w:after="120" w:line="240" w:lineRule="auto"/>
        <w:jc w:val="both"/>
        <w:rPr>
          <w:rFonts w:ascii="Calibri" w:hAnsi="Calibri" w:cs="Calibri"/>
          <w:sz w:val="20"/>
          <w:szCs w:val="20"/>
        </w:rPr>
      </w:pPr>
      <w:r w:rsidRPr="00F12D1C">
        <w:rPr>
          <w:rFonts w:ascii="Calibri" w:hAnsi="Calibri" w:cs="Calibri"/>
          <w:sz w:val="20"/>
          <w:szCs w:val="20"/>
        </w:rPr>
        <w:t xml:space="preserve">Osobie bezrobotnej odbywającej szkolenie przysługuje miesięczne stypendium </w:t>
      </w:r>
      <w:r w:rsidR="002310D0">
        <w:rPr>
          <w:rFonts w:ascii="Calibri" w:hAnsi="Calibri" w:cs="Calibri"/>
          <w:sz w:val="20"/>
          <w:szCs w:val="20"/>
        </w:rPr>
        <w:t xml:space="preserve">                          </w:t>
      </w:r>
      <w:r w:rsidRPr="00F12D1C">
        <w:rPr>
          <w:rFonts w:ascii="Calibri" w:hAnsi="Calibri" w:cs="Calibri"/>
          <w:sz w:val="20"/>
          <w:szCs w:val="20"/>
        </w:rPr>
        <w:t>w wysokości 120% zasiłku dla bezrobotnych przy 150 godzinach szk</w:t>
      </w:r>
      <w:r w:rsidR="002278FC">
        <w:rPr>
          <w:rFonts w:ascii="Calibri" w:hAnsi="Calibri" w:cs="Calibri"/>
          <w:sz w:val="20"/>
          <w:szCs w:val="20"/>
        </w:rPr>
        <w:t>olenia, wypłacane przez Powiatowy Urząd Pracy</w:t>
      </w:r>
      <w:r w:rsidRPr="00F12D1C">
        <w:rPr>
          <w:rFonts w:ascii="Calibri" w:hAnsi="Calibri" w:cs="Calibri"/>
          <w:sz w:val="20"/>
          <w:szCs w:val="20"/>
        </w:rPr>
        <w:t xml:space="preserve">. W przypadku mniejszego wymiaru godzin szkolenia stypendium jest ustalane proporcjonalnie. </w:t>
      </w:r>
    </w:p>
    <w:p w14:paraId="1ABF6CA6" w14:textId="77777777" w:rsidR="00E17D68" w:rsidRPr="00E17D68" w:rsidRDefault="00E17D68" w:rsidP="00E17D68">
      <w:pPr>
        <w:autoSpaceDE w:val="0"/>
        <w:autoSpaceDN w:val="0"/>
        <w:adjustRightInd w:val="0"/>
        <w:spacing w:after="0" w:line="240" w:lineRule="auto"/>
        <w:rPr>
          <w:rFonts w:cstheme="minorHAnsi"/>
          <w:color w:val="000000"/>
          <w:sz w:val="20"/>
          <w:szCs w:val="20"/>
        </w:rPr>
      </w:pPr>
      <w:r w:rsidRPr="00E17D68">
        <w:rPr>
          <w:rFonts w:cstheme="minorHAnsi"/>
          <w:b/>
          <w:sz w:val="20"/>
          <w:szCs w:val="20"/>
          <w:lang w:eastAsia="pl-PL" w:bidi="pl-PL"/>
        </w:rPr>
        <w:t>Szczegółowe informacje można uzyskać:</w:t>
      </w:r>
    </w:p>
    <w:p w14:paraId="74BEC566" w14:textId="17BD21AB" w:rsidR="00E17D68" w:rsidRDefault="00E17D68" w:rsidP="002310D0">
      <w:pPr>
        <w:spacing w:after="0" w:line="240" w:lineRule="auto"/>
        <w:jc w:val="both"/>
        <w:rPr>
          <w:rFonts w:cstheme="minorHAnsi"/>
          <w:color w:val="FF0000"/>
          <w:sz w:val="20"/>
          <w:szCs w:val="20"/>
          <w:lang w:eastAsia="pl-PL" w:bidi="pl-PL"/>
        </w:rPr>
      </w:pPr>
      <w:r w:rsidRPr="00E17D68">
        <w:rPr>
          <w:rFonts w:cstheme="minorHAnsi"/>
          <w:sz w:val="20"/>
          <w:szCs w:val="20"/>
          <w:lang w:eastAsia="pl-PL" w:bidi="pl-PL"/>
        </w:rPr>
        <w:t xml:space="preserve">Osobiście w Powiatowym Urzędzie Pracy w Jędrzejowie, ul. Okrzei 49B, I piętro, pokój </w:t>
      </w:r>
      <w:r w:rsidR="00143E77">
        <w:rPr>
          <w:rFonts w:cstheme="minorHAnsi"/>
          <w:sz w:val="20"/>
          <w:szCs w:val="20"/>
          <w:lang w:eastAsia="pl-PL" w:bidi="pl-PL"/>
        </w:rPr>
        <w:br/>
      </w:r>
      <w:r w:rsidR="002453F7">
        <w:rPr>
          <w:rFonts w:cstheme="minorHAnsi"/>
          <w:sz w:val="20"/>
          <w:szCs w:val="20"/>
          <w:lang w:eastAsia="pl-PL" w:bidi="pl-PL"/>
        </w:rPr>
        <w:t>nr 8</w:t>
      </w:r>
      <w:r w:rsidRPr="00E17D68">
        <w:rPr>
          <w:rFonts w:cstheme="minorHAnsi"/>
          <w:sz w:val="20"/>
          <w:szCs w:val="20"/>
          <w:lang w:eastAsia="pl-PL" w:bidi="pl-PL"/>
        </w:rPr>
        <w:t xml:space="preserve"> lub </w:t>
      </w:r>
      <w:r w:rsidRPr="00CB49B3">
        <w:rPr>
          <w:rFonts w:cstheme="minorHAnsi"/>
          <w:sz w:val="20"/>
          <w:szCs w:val="20"/>
          <w:lang w:eastAsia="pl-PL" w:bidi="pl-PL"/>
        </w:rPr>
        <w:t>telefonicznie: 41</w:t>
      </w:r>
      <w:r w:rsidR="0087177E">
        <w:rPr>
          <w:rFonts w:cstheme="minorHAnsi"/>
          <w:sz w:val="20"/>
          <w:szCs w:val="20"/>
          <w:lang w:eastAsia="pl-PL" w:bidi="pl-PL"/>
        </w:rPr>
        <w:t> 386 -</w:t>
      </w:r>
      <w:r w:rsidR="001563F8">
        <w:rPr>
          <w:rFonts w:cstheme="minorHAnsi"/>
          <w:sz w:val="20"/>
          <w:szCs w:val="20"/>
          <w:lang w:eastAsia="pl-PL" w:bidi="pl-PL"/>
        </w:rPr>
        <w:t xml:space="preserve"> 54 - 01</w:t>
      </w:r>
    </w:p>
    <w:p w14:paraId="0F2D5533" w14:textId="77777777" w:rsidR="00056CD6" w:rsidRPr="00056CD6" w:rsidRDefault="00056CD6" w:rsidP="00056CD6">
      <w:pPr>
        <w:spacing w:after="0" w:line="240" w:lineRule="auto"/>
        <w:rPr>
          <w:rFonts w:cstheme="minorHAnsi"/>
          <w:color w:val="FF0000"/>
          <w:sz w:val="20"/>
          <w:szCs w:val="20"/>
          <w:lang w:eastAsia="pl-PL" w:bidi="pl-PL"/>
        </w:rPr>
      </w:pPr>
    </w:p>
    <w:p w14:paraId="556BC79E" w14:textId="2CA34357" w:rsidR="00FE264E" w:rsidRPr="004D7A6D" w:rsidRDefault="00FE264E" w:rsidP="00FF0AFC">
      <w:pPr>
        <w:autoSpaceDE w:val="0"/>
        <w:autoSpaceDN w:val="0"/>
        <w:adjustRightInd w:val="0"/>
        <w:spacing w:after="120" w:line="240" w:lineRule="auto"/>
        <w:jc w:val="both"/>
        <w:rPr>
          <w:rFonts w:ascii="Calibri" w:hAnsi="Calibri" w:cs="Calibri"/>
          <w:sz w:val="32"/>
          <w:szCs w:val="32"/>
        </w:rPr>
      </w:pPr>
      <w:bookmarkStart w:id="6" w:name="_Hlk23165847"/>
      <w:r w:rsidRPr="004D7A6D">
        <w:rPr>
          <w:b/>
          <w:bCs/>
          <w:color w:val="0070C0"/>
          <w:sz w:val="28"/>
          <w:szCs w:val="28"/>
        </w:rPr>
        <w:t>Kształcenie ustawiczne pracowników i pracodawców</w:t>
      </w:r>
      <w:r w:rsidRPr="004D7A6D">
        <w:rPr>
          <w:b/>
          <w:bCs/>
          <w:i/>
          <w:iCs/>
          <w:color w:val="0070C0"/>
          <w:sz w:val="28"/>
          <w:szCs w:val="28"/>
        </w:rPr>
        <w:t xml:space="preserve"> finansowane z K</w:t>
      </w:r>
      <w:r w:rsidR="00B43AF8" w:rsidRPr="004D7A6D">
        <w:rPr>
          <w:b/>
          <w:bCs/>
          <w:i/>
          <w:iCs/>
          <w:color w:val="0070C0"/>
          <w:sz w:val="28"/>
          <w:szCs w:val="28"/>
        </w:rPr>
        <w:t>RAJOWEGO FUNDUSZU SZKOLENIOWEGO</w:t>
      </w:r>
      <w:r w:rsidRPr="004D7A6D">
        <w:rPr>
          <w:b/>
          <w:bCs/>
          <w:i/>
          <w:iCs/>
          <w:color w:val="0070C0"/>
          <w:sz w:val="28"/>
          <w:szCs w:val="28"/>
        </w:rPr>
        <w:t xml:space="preserve"> </w:t>
      </w:r>
    </w:p>
    <w:p w14:paraId="22D5CD98" w14:textId="015F1B51" w:rsidR="00264FC1" w:rsidRDefault="00264FC1" w:rsidP="00FF0AFC">
      <w:pPr>
        <w:pStyle w:val="Default"/>
        <w:spacing w:after="120"/>
        <w:jc w:val="both"/>
        <w:rPr>
          <w:i/>
          <w:iCs/>
          <w:sz w:val="23"/>
          <w:szCs w:val="23"/>
        </w:rPr>
      </w:pPr>
      <w:bookmarkStart w:id="7" w:name="_Hlk21601974"/>
      <w:bookmarkStart w:id="8" w:name="_Hlk21935684"/>
      <w:bookmarkEnd w:id="6"/>
      <w:r w:rsidRPr="007C287A">
        <w:rPr>
          <w:rFonts w:cstheme="minorHAnsi"/>
          <w:b/>
          <w:bCs/>
          <w:sz w:val="20"/>
          <w:szCs w:val="20"/>
        </w:rPr>
        <w:t>Podstawa prawna</w:t>
      </w:r>
      <w:r w:rsidRPr="007C287A">
        <w:rPr>
          <w:rFonts w:cstheme="minorHAnsi"/>
          <w:sz w:val="20"/>
          <w:szCs w:val="20"/>
        </w:rPr>
        <w:t xml:space="preserve">: Art. </w:t>
      </w:r>
      <w:r>
        <w:rPr>
          <w:rFonts w:cstheme="minorHAnsi"/>
          <w:sz w:val="20"/>
          <w:szCs w:val="20"/>
        </w:rPr>
        <w:t>69a</w:t>
      </w:r>
      <w:r w:rsidR="005602BB">
        <w:rPr>
          <w:rFonts w:cstheme="minorHAnsi"/>
          <w:sz w:val="20"/>
          <w:szCs w:val="20"/>
        </w:rPr>
        <w:t xml:space="preserve"> i 69b</w:t>
      </w:r>
      <w:r w:rsidRPr="007C287A">
        <w:rPr>
          <w:rFonts w:cstheme="minorHAnsi"/>
          <w:sz w:val="20"/>
          <w:szCs w:val="20"/>
        </w:rPr>
        <w:t xml:space="preserve"> ustawy z dnia 20 kwietnia 2004 r. o promocji zatrudnienia i instytucjach rynku pracy</w:t>
      </w:r>
      <w:bookmarkEnd w:id="7"/>
      <w:r w:rsidRPr="007C287A">
        <w:rPr>
          <w:rFonts w:cstheme="minorHAnsi"/>
          <w:sz w:val="20"/>
          <w:szCs w:val="20"/>
        </w:rPr>
        <w:t>.</w:t>
      </w:r>
    </w:p>
    <w:bookmarkEnd w:id="8"/>
    <w:p w14:paraId="7F3D07D9" w14:textId="77777777" w:rsidR="00FE264E" w:rsidRPr="00A96B7C" w:rsidRDefault="00FE264E" w:rsidP="00FF0AFC">
      <w:pPr>
        <w:pStyle w:val="Default"/>
        <w:jc w:val="both"/>
        <w:rPr>
          <w:rFonts w:asciiTheme="minorHAnsi" w:hAnsiTheme="minorHAnsi" w:cstheme="minorHAnsi"/>
          <w:sz w:val="20"/>
          <w:szCs w:val="20"/>
        </w:rPr>
      </w:pPr>
      <w:r w:rsidRPr="00A96B7C">
        <w:rPr>
          <w:rFonts w:asciiTheme="minorHAnsi" w:hAnsiTheme="minorHAnsi" w:cstheme="minorHAnsi"/>
          <w:sz w:val="20"/>
          <w:szCs w:val="20"/>
        </w:rPr>
        <w:t>Środki Krajowego Funduszu Szkoleniowego</w:t>
      </w:r>
      <w:r w:rsidR="00B43AF8" w:rsidRPr="00A96B7C">
        <w:rPr>
          <w:rFonts w:asciiTheme="minorHAnsi" w:hAnsiTheme="minorHAnsi" w:cstheme="minorHAnsi"/>
          <w:sz w:val="20"/>
          <w:szCs w:val="20"/>
        </w:rPr>
        <w:t xml:space="preserve"> </w:t>
      </w:r>
      <w:r w:rsidRPr="00A96B7C">
        <w:rPr>
          <w:rFonts w:asciiTheme="minorHAnsi" w:hAnsiTheme="minorHAnsi" w:cstheme="minorHAnsi"/>
          <w:sz w:val="20"/>
          <w:szCs w:val="20"/>
        </w:rPr>
        <w:t xml:space="preserve">są przeznaczane na wsparcie kształcenia ustawicznego osób pracujących (pracowników i pracodawców na równych zasadach). </w:t>
      </w:r>
    </w:p>
    <w:p w14:paraId="7DE0A806" w14:textId="662FAE43" w:rsidR="00A96B7C" w:rsidRPr="00A96B7C" w:rsidRDefault="00A96B7C" w:rsidP="00FF0AFC">
      <w:pPr>
        <w:pStyle w:val="Default"/>
        <w:jc w:val="both"/>
        <w:rPr>
          <w:rFonts w:asciiTheme="minorHAnsi" w:hAnsiTheme="minorHAnsi" w:cstheme="minorHAnsi"/>
          <w:sz w:val="20"/>
          <w:szCs w:val="20"/>
        </w:rPr>
      </w:pPr>
      <w:r w:rsidRPr="00A96B7C">
        <w:rPr>
          <w:b/>
          <w:sz w:val="20"/>
          <w:szCs w:val="20"/>
        </w:rPr>
        <w:t>Pracodawcą</w:t>
      </w:r>
      <w:r w:rsidRPr="00A96B7C">
        <w:rPr>
          <w:sz w:val="20"/>
          <w:szCs w:val="20"/>
        </w:rPr>
        <w:t xml:space="preserve"> jest jednostka organizacyjna, choćby nie posiadała osobowości prawnej, </w:t>
      </w:r>
      <w:r>
        <w:rPr>
          <w:sz w:val="20"/>
          <w:szCs w:val="20"/>
        </w:rPr>
        <w:t xml:space="preserve">                </w:t>
      </w:r>
      <w:r w:rsidRPr="00A96B7C">
        <w:rPr>
          <w:sz w:val="20"/>
          <w:szCs w:val="20"/>
        </w:rPr>
        <w:t>a także osoba fizyczna, jeżeli zatrudniają one pracowników</w:t>
      </w:r>
      <w:r w:rsidR="00C9005C">
        <w:rPr>
          <w:sz w:val="20"/>
          <w:szCs w:val="20"/>
        </w:rPr>
        <w:t>.</w:t>
      </w:r>
    </w:p>
    <w:p w14:paraId="5E73E08E" w14:textId="1E7A8134" w:rsidR="00A96B7C" w:rsidRDefault="00A96B7C" w:rsidP="00FF0AFC">
      <w:pPr>
        <w:pStyle w:val="Default"/>
        <w:jc w:val="both"/>
        <w:rPr>
          <w:rStyle w:val="Domylnaczcionkaakapitu1"/>
          <w:rFonts w:cs="Arial"/>
          <w:sz w:val="20"/>
          <w:szCs w:val="20"/>
        </w:rPr>
      </w:pPr>
      <w:r w:rsidRPr="00A96B7C">
        <w:rPr>
          <w:rStyle w:val="Domylnaczcionkaakapitu1"/>
          <w:rFonts w:cs="Arial"/>
          <w:b/>
          <w:sz w:val="20"/>
          <w:szCs w:val="20"/>
        </w:rPr>
        <w:t>Pracownikiem</w:t>
      </w:r>
      <w:r w:rsidRPr="00A96B7C">
        <w:rPr>
          <w:rStyle w:val="Domylnaczcionkaakapitu1"/>
          <w:rFonts w:cs="Arial"/>
          <w:sz w:val="20"/>
          <w:szCs w:val="20"/>
        </w:rPr>
        <w:t>, w rozumieniu Kodeksu Pracy jest osoba zatrudniona na podstawie umowy o pracę, powołania, wyboru, mianowania lub spółdzielczej umowy o pracę.</w:t>
      </w:r>
    </w:p>
    <w:p w14:paraId="6363028C" w14:textId="77777777" w:rsidR="00FE264E" w:rsidRPr="00A96B7C" w:rsidRDefault="00FE264E" w:rsidP="00FF0AFC">
      <w:pPr>
        <w:pStyle w:val="Default"/>
        <w:jc w:val="both"/>
        <w:rPr>
          <w:rFonts w:asciiTheme="minorHAnsi" w:hAnsiTheme="minorHAnsi" w:cstheme="minorHAnsi"/>
          <w:sz w:val="20"/>
          <w:szCs w:val="20"/>
        </w:rPr>
      </w:pPr>
      <w:r w:rsidRPr="00A96B7C">
        <w:rPr>
          <w:rFonts w:asciiTheme="minorHAnsi" w:hAnsiTheme="minorHAnsi" w:cstheme="minorHAnsi"/>
          <w:sz w:val="20"/>
          <w:szCs w:val="20"/>
        </w:rPr>
        <w:t xml:space="preserve">Powiatowy Urząd Pracy może przeznaczyć środki KFS na finansowanie działań obejmujących m.in. kształcenie ustawiczne pracowników i pracodawcy, na które składają się: </w:t>
      </w:r>
    </w:p>
    <w:p w14:paraId="4C1E698D" w14:textId="77777777" w:rsidR="0030293A" w:rsidRDefault="00FE264E" w:rsidP="00FF0AFC">
      <w:pPr>
        <w:pStyle w:val="Default"/>
        <w:numPr>
          <w:ilvl w:val="0"/>
          <w:numId w:val="9"/>
        </w:numPr>
        <w:tabs>
          <w:tab w:val="left" w:pos="284"/>
        </w:tabs>
        <w:spacing w:after="22"/>
        <w:ind w:left="0" w:firstLine="0"/>
        <w:jc w:val="both"/>
        <w:rPr>
          <w:rFonts w:asciiTheme="minorHAnsi" w:hAnsiTheme="minorHAnsi" w:cstheme="minorHAnsi"/>
          <w:sz w:val="20"/>
          <w:szCs w:val="20"/>
        </w:rPr>
      </w:pPr>
      <w:r w:rsidRPr="00A96B7C">
        <w:rPr>
          <w:rFonts w:asciiTheme="minorHAnsi" w:hAnsiTheme="minorHAnsi" w:cstheme="minorHAnsi"/>
          <w:sz w:val="20"/>
          <w:szCs w:val="20"/>
        </w:rPr>
        <w:t xml:space="preserve">określenie potrzeb pracodawcy w zakresie kształcenia ustawicznego w związku </w:t>
      </w:r>
      <w:r w:rsidR="00FF0AFC" w:rsidRPr="00A96B7C">
        <w:rPr>
          <w:rFonts w:asciiTheme="minorHAnsi" w:hAnsiTheme="minorHAnsi" w:cstheme="minorHAnsi"/>
          <w:sz w:val="20"/>
          <w:szCs w:val="20"/>
        </w:rPr>
        <w:t xml:space="preserve">                       </w:t>
      </w:r>
    </w:p>
    <w:p w14:paraId="6865924B" w14:textId="11E08289" w:rsidR="00FE264E" w:rsidRPr="00A96B7C" w:rsidRDefault="0030293A" w:rsidP="0030293A">
      <w:pPr>
        <w:pStyle w:val="Default"/>
        <w:tabs>
          <w:tab w:val="left" w:pos="284"/>
        </w:tabs>
        <w:spacing w:after="22"/>
        <w:jc w:val="both"/>
        <w:rPr>
          <w:rFonts w:asciiTheme="minorHAnsi" w:hAnsiTheme="minorHAnsi" w:cstheme="minorHAnsi"/>
          <w:sz w:val="20"/>
          <w:szCs w:val="20"/>
        </w:rPr>
      </w:pPr>
      <w:r>
        <w:rPr>
          <w:rFonts w:asciiTheme="minorHAnsi" w:hAnsiTheme="minorHAnsi" w:cstheme="minorHAnsi"/>
          <w:sz w:val="20"/>
          <w:szCs w:val="20"/>
        </w:rPr>
        <w:t xml:space="preserve">      </w:t>
      </w:r>
      <w:r w:rsidR="00FE264E" w:rsidRPr="00A96B7C">
        <w:rPr>
          <w:rFonts w:asciiTheme="minorHAnsi" w:hAnsiTheme="minorHAnsi" w:cstheme="minorHAnsi"/>
          <w:sz w:val="20"/>
          <w:szCs w:val="20"/>
        </w:rPr>
        <w:t xml:space="preserve">z ubieganiem się o sfinansowanie tego kształcenia ze środków KFS, </w:t>
      </w:r>
    </w:p>
    <w:p w14:paraId="1BAA347E" w14:textId="77777777" w:rsidR="00FE264E" w:rsidRPr="00A96B7C" w:rsidRDefault="00FE264E" w:rsidP="00FF0AFC">
      <w:pPr>
        <w:pStyle w:val="Default"/>
        <w:numPr>
          <w:ilvl w:val="0"/>
          <w:numId w:val="9"/>
        </w:numPr>
        <w:tabs>
          <w:tab w:val="left" w:pos="284"/>
        </w:tabs>
        <w:spacing w:after="22"/>
        <w:ind w:left="0" w:firstLine="0"/>
        <w:jc w:val="both"/>
        <w:rPr>
          <w:rFonts w:asciiTheme="minorHAnsi" w:hAnsiTheme="minorHAnsi" w:cstheme="minorHAnsi"/>
          <w:sz w:val="20"/>
          <w:szCs w:val="20"/>
        </w:rPr>
      </w:pPr>
      <w:r w:rsidRPr="00A96B7C">
        <w:rPr>
          <w:rFonts w:asciiTheme="minorHAnsi" w:hAnsiTheme="minorHAnsi" w:cstheme="minorHAnsi"/>
          <w:sz w:val="20"/>
          <w:szCs w:val="20"/>
        </w:rPr>
        <w:t xml:space="preserve">kursy i studia podyplomowe realizowane z inicjatywy pracodawcy lub za jego zgodą, </w:t>
      </w:r>
    </w:p>
    <w:p w14:paraId="6CFC8BB9" w14:textId="77777777" w:rsidR="0030293A" w:rsidRDefault="00FE264E" w:rsidP="00FF0AFC">
      <w:pPr>
        <w:pStyle w:val="Default"/>
        <w:numPr>
          <w:ilvl w:val="0"/>
          <w:numId w:val="9"/>
        </w:numPr>
        <w:tabs>
          <w:tab w:val="left" w:pos="284"/>
        </w:tabs>
        <w:ind w:left="0" w:firstLine="0"/>
        <w:jc w:val="both"/>
        <w:rPr>
          <w:rFonts w:asciiTheme="minorHAnsi" w:hAnsiTheme="minorHAnsi" w:cstheme="minorHAnsi"/>
          <w:sz w:val="20"/>
          <w:szCs w:val="20"/>
        </w:rPr>
      </w:pPr>
      <w:r w:rsidRPr="00CC192D">
        <w:rPr>
          <w:rFonts w:asciiTheme="minorHAnsi" w:hAnsiTheme="minorHAnsi" w:cstheme="minorHAnsi"/>
          <w:sz w:val="20"/>
          <w:szCs w:val="20"/>
        </w:rPr>
        <w:t xml:space="preserve">egzaminy umożliwiające uzyskanie dokumentów potwierdzających nabycie </w:t>
      </w:r>
    </w:p>
    <w:p w14:paraId="6BAC992B" w14:textId="3A2135B0" w:rsidR="00FE264E" w:rsidRPr="00CC192D" w:rsidRDefault="0030293A" w:rsidP="0030293A">
      <w:pPr>
        <w:pStyle w:val="Default"/>
        <w:tabs>
          <w:tab w:val="left" w:pos="284"/>
        </w:tabs>
        <w:jc w:val="both"/>
        <w:rPr>
          <w:rFonts w:asciiTheme="minorHAnsi" w:hAnsiTheme="minorHAnsi" w:cstheme="minorHAnsi"/>
          <w:sz w:val="20"/>
          <w:szCs w:val="20"/>
        </w:rPr>
      </w:pPr>
      <w:r>
        <w:rPr>
          <w:rFonts w:asciiTheme="minorHAnsi" w:hAnsiTheme="minorHAnsi" w:cstheme="minorHAnsi"/>
          <w:sz w:val="20"/>
          <w:szCs w:val="20"/>
        </w:rPr>
        <w:tab/>
      </w:r>
      <w:r w:rsidR="00FE264E" w:rsidRPr="00CC192D">
        <w:rPr>
          <w:rFonts w:asciiTheme="minorHAnsi" w:hAnsiTheme="minorHAnsi" w:cstheme="minorHAnsi"/>
          <w:sz w:val="20"/>
          <w:szCs w:val="20"/>
        </w:rPr>
        <w:t xml:space="preserve">umiejętności, kwalifikacji lub uprawnień zawodowych, </w:t>
      </w:r>
    </w:p>
    <w:p w14:paraId="707F6751" w14:textId="77777777" w:rsidR="006F570A" w:rsidRDefault="00CC192D" w:rsidP="00FF0AFC">
      <w:pPr>
        <w:pStyle w:val="Default"/>
        <w:numPr>
          <w:ilvl w:val="0"/>
          <w:numId w:val="9"/>
        </w:numPr>
        <w:tabs>
          <w:tab w:val="left" w:pos="284"/>
        </w:tabs>
        <w:spacing w:after="24"/>
        <w:ind w:left="0" w:firstLine="0"/>
        <w:jc w:val="both"/>
        <w:rPr>
          <w:rFonts w:asciiTheme="minorHAnsi" w:hAnsiTheme="minorHAnsi" w:cstheme="minorHAnsi"/>
          <w:color w:val="auto"/>
          <w:sz w:val="20"/>
          <w:szCs w:val="20"/>
        </w:rPr>
      </w:pPr>
      <w:r w:rsidRPr="00CC192D">
        <w:rPr>
          <w:rFonts w:asciiTheme="minorHAnsi" w:hAnsiTheme="minorHAnsi" w:cstheme="minorHAnsi"/>
          <w:color w:val="auto"/>
          <w:sz w:val="20"/>
          <w:szCs w:val="20"/>
        </w:rPr>
        <w:t xml:space="preserve">badania lekarskie i psychologiczne wymagane do podjęcia kształcenia lub pracy </w:t>
      </w:r>
    </w:p>
    <w:p w14:paraId="577CE6D4" w14:textId="66A8F4FB" w:rsidR="00CC192D" w:rsidRPr="00CC192D" w:rsidRDefault="006F570A" w:rsidP="006F570A">
      <w:pPr>
        <w:pStyle w:val="Default"/>
        <w:tabs>
          <w:tab w:val="left" w:pos="284"/>
        </w:tabs>
        <w:spacing w:after="24"/>
        <w:jc w:val="both"/>
        <w:rPr>
          <w:rFonts w:asciiTheme="minorHAnsi" w:hAnsiTheme="minorHAnsi" w:cstheme="minorHAnsi"/>
          <w:color w:val="auto"/>
          <w:sz w:val="20"/>
          <w:szCs w:val="20"/>
        </w:rPr>
      </w:pPr>
      <w:r>
        <w:rPr>
          <w:rFonts w:asciiTheme="minorHAnsi" w:hAnsiTheme="minorHAnsi" w:cstheme="minorHAnsi"/>
          <w:color w:val="auto"/>
          <w:sz w:val="20"/>
          <w:szCs w:val="20"/>
        </w:rPr>
        <w:tab/>
      </w:r>
      <w:r w:rsidR="00CC192D" w:rsidRPr="00CC192D">
        <w:rPr>
          <w:rFonts w:asciiTheme="minorHAnsi" w:hAnsiTheme="minorHAnsi" w:cstheme="minorHAnsi"/>
          <w:color w:val="auto"/>
          <w:sz w:val="20"/>
          <w:szCs w:val="20"/>
        </w:rPr>
        <w:t xml:space="preserve">zawodowej po ukończonym kształceniu, </w:t>
      </w:r>
    </w:p>
    <w:p w14:paraId="73A34D34" w14:textId="77777777" w:rsidR="006F570A" w:rsidRDefault="00CC192D" w:rsidP="006F570A">
      <w:pPr>
        <w:pStyle w:val="Default"/>
        <w:numPr>
          <w:ilvl w:val="0"/>
          <w:numId w:val="9"/>
        </w:numPr>
        <w:tabs>
          <w:tab w:val="left" w:pos="284"/>
        </w:tabs>
        <w:spacing w:after="24"/>
        <w:ind w:left="0" w:firstLine="0"/>
        <w:jc w:val="both"/>
        <w:rPr>
          <w:rFonts w:asciiTheme="minorHAnsi" w:hAnsiTheme="minorHAnsi" w:cstheme="minorHAnsi"/>
          <w:color w:val="auto"/>
          <w:sz w:val="20"/>
          <w:szCs w:val="20"/>
        </w:rPr>
      </w:pPr>
      <w:r w:rsidRPr="00CC192D">
        <w:rPr>
          <w:rFonts w:asciiTheme="minorHAnsi" w:hAnsiTheme="minorHAnsi" w:cstheme="minorHAnsi"/>
          <w:color w:val="auto"/>
          <w:sz w:val="20"/>
          <w:szCs w:val="20"/>
        </w:rPr>
        <w:t xml:space="preserve">ubezpieczenie od </w:t>
      </w:r>
      <w:r w:rsidRPr="00363F29">
        <w:rPr>
          <w:rFonts w:asciiTheme="minorHAnsi" w:hAnsiTheme="minorHAnsi" w:cstheme="minorHAnsi"/>
          <w:color w:val="auto"/>
          <w:sz w:val="20"/>
          <w:szCs w:val="20"/>
        </w:rPr>
        <w:t xml:space="preserve">następstw nieszczęśliwych wypadków w związku z podjętym </w:t>
      </w:r>
      <w:r w:rsidR="006F570A">
        <w:rPr>
          <w:rFonts w:asciiTheme="minorHAnsi" w:hAnsiTheme="minorHAnsi" w:cstheme="minorHAnsi"/>
          <w:color w:val="auto"/>
          <w:sz w:val="20"/>
          <w:szCs w:val="20"/>
        </w:rPr>
        <w:t xml:space="preserve">       </w:t>
      </w:r>
    </w:p>
    <w:p w14:paraId="6DB0358B" w14:textId="541D2205" w:rsidR="00CC192D" w:rsidRPr="006F570A" w:rsidRDefault="006F570A" w:rsidP="006F570A">
      <w:pPr>
        <w:pStyle w:val="Default"/>
        <w:tabs>
          <w:tab w:val="left" w:pos="284"/>
        </w:tabs>
        <w:spacing w:after="24"/>
        <w:jc w:val="both"/>
        <w:rPr>
          <w:rFonts w:asciiTheme="minorHAnsi" w:hAnsiTheme="minorHAnsi" w:cstheme="minorHAnsi"/>
          <w:color w:val="auto"/>
          <w:sz w:val="20"/>
          <w:szCs w:val="20"/>
        </w:rPr>
      </w:pPr>
      <w:r>
        <w:rPr>
          <w:rFonts w:asciiTheme="minorHAnsi" w:hAnsiTheme="minorHAnsi" w:cstheme="minorHAnsi"/>
          <w:color w:val="auto"/>
          <w:sz w:val="20"/>
          <w:szCs w:val="20"/>
        </w:rPr>
        <w:tab/>
      </w:r>
      <w:r w:rsidR="00CC192D" w:rsidRPr="006F570A">
        <w:rPr>
          <w:rFonts w:asciiTheme="minorHAnsi" w:hAnsiTheme="minorHAnsi" w:cstheme="minorHAnsi"/>
          <w:color w:val="auto"/>
          <w:sz w:val="20"/>
          <w:szCs w:val="20"/>
        </w:rPr>
        <w:t xml:space="preserve">kształceniem. </w:t>
      </w:r>
    </w:p>
    <w:p w14:paraId="1C03103B" w14:textId="77777777" w:rsidR="00E7770C" w:rsidRPr="00363F29" w:rsidRDefault="00E7770C" w:rsidP="0004352E">
      <w:pPr>
        <w:pStyle w:val="Default"/>
        <w:jc w:val="both"/>
        <w:rPr>
          <w:rFonts w:asciiTheme="minorHAnsi" w:hAnsiTheme="minorHAnsi" w:cstheme="minorHAnsi"/>
          <w:color w:val="auto"/>
          <w:sz w:val="20"/>
          <w:szCs w:val="20"/>
        </w:rPr>
      </w:pPr>
      <w:r w:rsidRPr="00363F29">
        <w:rPr>
          <w:rFonts w:asciiTheme="minorHAnsi" w:hAnsiTheme="minorHAnsi" w:cstheme="minorHAnsi"/>
          <w:b/>
          <w:bCs/>
          <w:color w:val="auto"/>
          <w:sz w:val="20"/>
          <w:szCs w:val="20"/>
        </w:rPr>
        <w:t xml:space="preserve">W ramach KFS możliwe jest sfinansowanie: </w:t>
      </w:r>
    </w:p>
    <w:p w14:paraId="3C926F4A" w14:textId="77777777" w:rsidR="00C9793E" w:rsidRPr="00363F29" w:rsidRDefault="00E7770C" w:rsidP="0048128C">
      <w:pPr>
        <w:pStyle w:val="Default"/>
        <w:numPr>
          <w:ilvl w:val="0"/>
          <w:numId w:val="9"/>
        </w:numPr>
        <w:spacing w:after="22"/>
        <w:ind w:left="284" w:hanging="284"/>
        <w:jc w:val="both"/>
        <w:rPr>
          <w:rFonts w:asciiTheme="minorHAnsi" w:hAnsiTheme="minorHAnsi" w:cstheme="minorHAnsi"/>
          <w:color w:val="auto"/>
          <w:sz w:val="20"/>
          <w:szCs w:val="20"/>
        </w:rPr>
      </w:pPr>
      <w:r w:rsidRPr="00363F29">
        <w:rPr>
          <w:rFonts w:asciiTheme="minorHAnsi" w:hAnsiTheme="minorHAnsi" w:cstheme="minorHAnsi"/>
          <w:color w:val="auto"/>
          <w:sz w:val="20"/>
          <w:szCs w:val="20"/>
        </w:rPr>
        <w:t xml:space="preserve">Do 80% kosztów kształcenia ustawicznego, nie więcej jednak niż do wysokości 300% przeciętnego wynagrodzenia w danym roku na jednego uczestnika, </w:t>
      </w:r>
    </w:p>
    <w:p w14:paraId="58C44B23" w14:textId="25708DB0" w:rsidR="00E7770C" w:rsidRPr="00363F29" w:rsidRDefault="00E7770C" w:rsidP="0048128C">
      <w:pPr>
        <w:pStyle w:val="Default"/>
        <w:numPr>
          <w:ilvl w:val="0"/>
          <w:numId w:val="9"/>
        </w:numPr>
        <w:ind w:left="284" w:hanging="284"/>
        <w:jc w:val="both"/>
        <w:rPr>
          <w:rFonts w:asciiTheme="minorHAnsi" w:hAnsiTheme="minorHAnsi" w:cstheme="minorHAnsi"/>
          <w:color w:val="auto"/>
          <w:sz w:val="20"/>
          <w:szCs w:val="20"/>
        </w:rPr>
      </w:pPr>
      <w:r w:rsidRPr="00363F29">
        <w:rPr>
          <w:rFonts w:asciiTheme="minorHAnsi" w:hAnsiTheme="minorHAnsi" w:cstheme="minorHAnsi"/>
          <w:color w:val="auto"/>
          <w:sz w:val="20"/>
          <w:szCs w:val="20"/>
        </w:rPr>
        <w:t xml:space="preserve">Do 100% kosztów kształcenia ustawicznego – jeśli wnioskodawca należy </w:t>
      </w:r>
      <w:r w:rsidR="0004352E">
        <w:rPr>
          <w:rFonts w:asciiTheme="minorHAnsi" w:hAnsiTheme="minorHAnsi" w:cstheme="minorHAnsi"/>
          <w:color w:val="auto"/>
          <w:sz w:val="20"/>
          <w:szCs w:val="20"/>
        </w:rPr>
        <w:t xml:space="preserve">                       </w:t>
      </w:r>
      <w:r w:rsidRPr="00363F29">
        <w:rPr>
          <w:rFonts w:asciiTheme="minorHAnsi" w:hAnsiTheme="minorHAnsi" w:cstheme="minorHAnsi"/>
          <w:color w:val="auto"/>
          <w:sz w:val="20"/>
          <w:szCs w:val="20"/>
        </w:rPr>
        <w:t xml:space="preserve">do grupy </w:t>
      </w:r>
      <w:proofErr w:type="spellStart"/>
      <w:r w:rsidRPr="00363F29">
        <w:rPr>
          <w:rFonts w:asciiTheme="minorHAnsi" w:hAnsiTheme="minorHAnsi" w:cstheme="minorHAnsi"/>
          <w:b/>
          <w:bCs/>
          <w:color w:val="auto"/>
          <w:sz w:val="20"/>
          <w:szCs w:val="20"/>
        </w:rPr>
        <w:t>mikroprzedsiębiorców</w:t>
      </w:r>
      <w:proofErr w:type="spellEnd"/>
      <w:r w:rsidRPr="00363F29">
        <w:rPr>
          <w:rFonts w:asciiTheme="minorHAnsi" w:hAnsiTheme="minorHAnsi" w:cstheme="minorHAnsi"/>
          <w:color w:val="auto"/>
          <w:sz w:val="20"/>
          <w:szCs w:val="20"/>
        </w:rPr>
        <w:t xml:space="preserve">, nie więcej jednak niż do wysokości 300% </w:t>
      </w:r>
      <w:r w:rsidRPr="00363F29">
        <w:rPr>
          <w:rFonts w:asciiTheme="minorHAnsi" w:hAnsiTheme="minorHAnsi" w:cstheme="minorHAnsi"/>
          <w:color w:val="auto"/>
          <w:sz w:val="20"/>
          <w:szCs w:val="20"/>
        </w:rPr>
        <w:lastRenderedPageBreak/>
        <w:t>przeciętnego wynagrodzenia w danym roku na jednego uczestnika (</w:t>
      </w:r>
      <w:proofErr w:type="spellStart"/>
      <w:r w:rsidRPr="00363F29">
        <w:rPr>
          <w:rFonts w:asciiTheme="minorHAnsi" w:hAnsiTheme="minorHAnsi" w:cstheme="minorHAnsi"/>
          <w:color w:val="auto"/>
          <w:sz w:val="20"/>
          <w:szCs w:val="20"/>
        </w:rPr>
        <w:t>mikroprzedsiębiorca</w:t>
      </w:r>
      <w:proofErr w:type="spellEnd"/>
      <w:r w:rsidRPr="00363F29">
        <w:rPr>
          <w:rFonts w:asciiTheme="minorHAnsi" w:hAnsiTheme="minorHAnsi" w:cstheme="minorHAnsi"/>
          <w:color w:val="auto"/>
          <w:sz w:val="20"/>
          <w:szCs w:val="20"/>
        </w:rPr>
        <w:t xml:space="preserve"> to przedsiębiorca, który zatrudnia mniej niż </w:t>
      </w:r>
      <w:r w:rsidR="0004352E">
        <w:rPr>
          <w:rFonts w:asciiTheme="minorHAnsi" w:hAnsiTheme="minorHAnsi" w:cstheme="minorHAnsi"/>
          <w:color w:val="auto"/>
          <w:sz w:val="20"/>
          <w:szCs w:val="20"/>
        </w:rPr>
        <w:t xml:space="preserve">                                  </w:t>
      </w:r>
      <w:r w:rsidRPr="00363F29">
        <w:rPr>
          <w:rFonts w:asciiTheme="minorHAnsi" w:hAnsiTheme="minorHAnsi" w:cstheme="minorHAnsi"/>
          <w:color w:val="auto"/>
          <w:sz w:val="20"/>
          <w:szCs w:val="20"/>
        </w:rPr>
        <w:t xml:space="preserve">10 pracowników, a jego roczny obrót lub całkowity bilans roczny nie przekracza </w:t>
      </w:r>
      <w:r w:rsidR="0004352E">
        <w:rPr>
          <w:rFonts w:asciiTheme="minorHAnsi" w:hAnsiTheme="minorHAnsi" w:cstheme="minorHAnsi"/>
          <w:color w:val="auto"/>
          <w:sz w:val="20"/>
          <w:szCs w:val="20"/>
        </w:rPr>
        <w:t xml:space="preserve">                </w:t>
      </w:r>
      <w:r w:rsidRPr="00363F29">
        <w:rPr>
          <w:rFonts w:asciiTheme="minorHAnsi" w:hAnsiTheme="minorHAnsi" w:cstheme="minorHAnsi"/>
          <w:color w:val="auto"/>
          <w:sz w:val="20"/>
          <w:szCs w:val="20"/>
        </w:rPr>
        <w:t xml:space="preserve">2 mln. EUR). </w:t>
      </w:r>
    </w:p>
    <w:p w14:paraId="7AF95B05" w14:textId="77777777" w:rsidR="00363F29" w:rsidRPr="00363F29" w:rsidRDefault="00363F29" w:rsidP="004406A1">
      <w:pPr>
        <w:pStyle w:val="Default"/>
        <w:jc w:val="both"/>
        <w:rPr>
          <w:rFonts w:asciiTheme="minorHAnsi" w:hAnsiTheme="minorHAnsi" w:cstheme="minorHAnsi"/>
          <w:color w:val="auto"/>
          <w:sz w:val="20"/>
          <w:szCs w:val="20"/>
        </w:rPr>
      </w:pPr>
      <w:r w:rsidRPr="00363F29">
        <w:rPr>
          <w:rFonts w:asciiTheme="minorHAnsi" w:hAnsiTheme="minorHAnsi" w:cstheme="minorHAnsi"/>
          <w:color w:val="auto"/>
          <w:sz w:val="20"/>
          <w:szCs w:val="20"/>
        </w:rPr>
        <w:t xml:space="preserve">Przy wyliczaniu wkładu własnego pracodawcy: </w:t>
      </w:r>
    </w:p>
    <w:p w14:paraId="4B25CDD2" w14:textId="2E06F180" w:rsidR="00363F29" w:rsidRPr="00363F29" w:rsidRDefault="00363F29" w:rsidP="003D7B62">
      <w:pPr>
        <w:pStyle w:val="Default"/>
        <w:numPr>
          <w:ilvl w:val="0"/>
          <w:numId w:val="9"/>
        </w:numPr>
        <w:spacing w:after="22"/>
        <w:ind w:left="284" w:hanging="284"/>
        <w:jc w:val="both"/>
        <w:rPr>
          <w:rFonts w:asciiTheme="minorHAnsi" w:hAnsiTheme="minorHAnsi" w:cstheme="minorHAnsi"/>
          <w:color w:val="auto"/>
          <w:sz w:val="20"/>
          <w:szCs w:val="20"/>
        </w:rPr>
      </w:pPr>
      <w:r w:rsidRPr="00363F29">
        <w:rPr>
          <w:rFonts w:asciiTheme="minorHAnsi" w:hAnsiTheme="minorHAnsi" w:cstheme="minorHAnsi"/>
          <w:color w:val="auto"/>
          <w:sz w:val="20"/>
          <w:szCs w:val="20"/>
        </w:rPr>
        <w:t xml:space="preserve">uwzględnia się wyłącznie koszty samego kształcenia ustawicznego </w:t>
      </w:r>
    </w:p>
    <w:p w14:paraId="0455C6A3" w14:textId="1D80E314" w:rsidR="00363F29" w:rsidRPr="00363F29" w:rsidRDefault="00363F29" w:rsidP="003D7B62">
      <w:pPr>
        <w:pStyle w:val="Default"/>
        <w:numPr>
          <w:ilvl w:val="0"/>
          <w:numId w:val="9"/>
        </w:numPr>
        <w:spacing w:after="120"/>
        <w:ind w:left="284" w:hanging="284"/>
        <w:jc w:val="both"/>
        <w:rPr>
          <w:rFonts w:asciiTheme="minorHAnsi" w:hAnsiTheme="minorHAnsi" w:cstheme="minorHAnsi"/>
          <w:color w:val="auto"/>
          <w:sz w:val="20"/>
          <w:szCs w:val="20"/>
        </w:rPr>
      </w:pPr>
      <w:r w:rsidRPr="00363F29">
        <w:rPr>
          <w:rFonts w:asciiTheme="minorHAnsi" w:hAnsiTheme="minorHAnsi" w:cstheme="minorHAnsi"/>
          <w:color w:val="auto"/>
          <w:sz w:val="20"/>
          <w:szCs w:val="20"/>
        </w:rPr>
        <w:t>nie uwzględnia się innych kosztów, które pracodawca ponosi w związku</w:t>
      </w:r>
      <w:r w:rsidR="00454E47">
        <w:rPr>
          <w:rFonts w:asciiTheme="minorHAnsi" w:hAnsiTheme="minorHAnsi" w:cstheme="minorHAnsi"/>
          <w:color w:val="auto"/>
          <w:sz w:val="20"/>
          <w:szCs w:val="20"/>
        </w:rPr>
        <w:t xml:space="preserve">                        </w:t>
      </w:r>
      <w:r w:rsidRPr="00363F29">
        <w:rPr>
          <w:rFonts w:asciiTheme="minorHAnsi" w:hAnsiTheme="minorHAnsi" w:cstheme="minorHAnsi"/>
          <w:color w:val="auto"/>
          <w:sz w:val="20"/>
          <w:szCs w:val="20"/>
        </w:rPr>
        <w:t xml:space="preserve"> z udziałem pracowników w kształceniu ustawicznym, np. wynagrodzenia </w:t>
      </w:r>
      <w:r w:rsidR="00454E47">
        <w:rPr>
          <w:rFonts w:asciiTheme="minorHAnsi" w:hAnsiTheme="minorHAnsi" w:cstheme="minorHAnsi"/>
          <w:color w:val="auto"/>
          <w:sz w:val="20"/>
          <w:szCs w:val="20"/>
        </w:rPr>
        <w:t xml:space="preserve">                      </w:t>
      </w:r>
      <w:r w:rsidRPr="00363F29">
        <w:rPr>
          <w:rFonts w:asciiTheme="minorHAnsi" w:hAnsiTheme="minorHAnsi" w:cstheme="minorHAnsi"/>
          <w:color w:val="auto"/>
          <w:sz w:val="20"/>
          <w:szCs w:val="20"/>
        </w:rPr>
        <w:t>za godziny nieobecności w pracy w związku z uczestnictwem w zajęciach, kosztów delegacji w przypadku konieczności dojazdu do miejscowości innej niż miejsce pracy</w:t>
      </w:r>
      <w:r w:rsidR="00B84ECE">
        <w:rPr>
          <w:rFonts w:asciiTheme="minorHAnsi" w:hAnsiTheme="minorHAnsi" w:cstheme="minorHAnsi"/>
          <w:color w:val="auto"/>
          <w:sz w:val="20"/>
          <w:szCs w:val="20"/>
        </w:rPr>
        <w:t>, kosztów zakwaterowania i wyżywienia</w:t>
      </w:r>
      <w:r w:rsidRPr="00363F29">
        <w:rPr>
          <w:rFonts w:asciiTheme="minorHAnsi" w:hAnsiTheme="minorHAnsi" w:cstheme="minorHAnsi"/>
          <w:color w:val="auto"/>
          <w:sz w:val="20"/>
          <w:szCs w:val="20"/>
        </w:rPr>
        <w:t xml:space="preserve"> itp. </w:t>
      </w:r>
    </w:p>
    <w:p w14:paraId="516C0719" w14:textId="0F90A327" w:rsidR="00363F29" w:rsidRPr="00B43AF8" w:rsidRDefault="00363F29" w:rsidP="00C57130">
      <w:pPr>
        <w:pStyle w:val="Default"/>
        <w:spacing w:after="120"/>
        <w:jc w:val="both"/>
        <w:rPr>
          <w:color w:val="auto"/>
          <w:sz w:val="20"/>
          <w:szCs w:val="20"/>
        </w:rPr>
      </w:pPr>
      <w:r w:rsidRPr="00363F29">
        <w:rPr>
          <w:color w:val="auto"/>
          <w:sz w:val="20"/>
          <w:szCs w:val="20"/>
        </w:rPr>
        <w:t>Każdy pracodawca zainteresowany przeszkoleniem pracowników musi wypełnić specjalny wniosek</w:t>
      </w:r>
      <w:r>
        <w:rPr>
          <w:color w:val="auto"/>
          <w:sz w:val="20"/>
          <w:szCs w:val="20"/>
        </w:rPr>
        <w:t>, który jest</w:t>
      </w:r>
      <w:r w:rsidRPr="00B43AF8">
        <w:rPr>
          <w:i/>
          <w:iCs/>
          <w:color w:val="auto"/>
          <w:sz w:val="20"/>
          <w:szCs w:val="20"/>
        </w:rPr>
        <w:t xml:space="preserve"> dostępn</w:t>
      </w:r>
      <w:r>
        <w:rPr>
          <w:i/>
          <w:iCs/>
          <w:color w:val="auto"/>
          <w:sz w:val="20"/>
          <w:szCs w:val="20"/>
        </w:rPr>
        <w:t>y</w:t>
      </w:r>
      <w:r w:rsidRPr="00B43AF8">
        <w:rPr>
          <w:i/>
          <w:iCs/>
          <w:color w:val="auto"/>
          <w:sz w:val="20"/>
          <w:szCs w:val="20"/>
        </w:rPr>
        <w:t xml:space="preserve"> w siedzi</w:t>
      </w:r>
      <w:r w:rsidR="00131609">
        <w:rPr>
          <w:i/>
          <w:iCs/>
          <w:color w:val="auto"/>
          <w:sz w:val="20"/>
          <w:szCs w:val="20"/>
        </w:rPr>
        <w:t>bie PUP w Jędrzejowie (pok. Nr 8</w:t>
      </w:r>
      <w:r w:rsidRPr="00B43AF8">
        <w:rPr>
          <w:i/>
          <w:iCs/>
          <w:color w:val="auto"/>
          <w:sz w:val="20"/>
          <w:szCs w:val="20"/>
        </w:rPr>
        <w:t xml:space="preserve">) lub </w:t>
      </w:r>
      <w:r w:rsidR="00C57130">
        <w:rPr>
          <w:i/>
          <w:iCs/>
          <w:color w:val="auto"/>
          <w:sz w:val="20"/>
          <w:szCs w:val="20"/>
        </w:rPr>
        <w:t xml:space="preserve">                   </w:t>
      </w:r>
      <w:r w:rsidRPr="00B43AF8">
        <w:rPr>
          <w:i/>
          <w:iCs/>
          <w:color w:val="auto"/>
          <w:sz w:val="20"/>
          <w:szCs w:val="20"/>
        </w:rPr>
        <w:t>na stronie internetowej PUP w Jędrzejowie w zakładce</w:t>
      </w:r>
      <w:r>
        <w:rPr>
          <w:i/>
          <w:iCs/>
          <w:color w:val="auto"/>
          <w:sz w:val="20"/>
          <w:szCs w:val="20"/>
        </w:rPr>
        <w:t xml:space="preserve"> „Urząd” &gt;</w:t>
      </w:r>
      <w:r w:rsidRPr="00B43AF8">
        <w:rPr>
          <w:i/>
          <w:iCs/>
          <w:color w:val="auto"/>
          <w:sz w:val="20"/>
          <w:szCs w:val="20"/>
        </w:rPr>
        <w:t xml:space="preserve"> „Dokumenty </w:t>
      </w:r>
      <w:r w:rsidR="00C57130">
        <w:rPr>
          <w:i/>
          <w:iCs/>
          <w:color w:val="auto"/>
          <w:sz w:val="20"/>
          <w:szCs w:val="20"/>
        </w:rPr>
        <w:t xml:space="preserve">                            </w:t>
      </w:r>
      <w:r w:rsidRPr="00B43AF8">
        <w:rPr>
          <w:i/>
          <w:iCs/>
          <w:color w:val="auto"/>
          <w:sz w:val="20"/>
          <w:szCs w:val="20"/>
        </w:rPr>
        <w:t xml:space="preserve">do </w:t>
      </w:r>
      <w:r w:rsidRPr="00B43AF8">
        <w:rPr>
          <w:color w:val="auto"/>
          <w:sz w:val="20"/>
          <w:szCs w:val="20"/>
        </w:rPr>
        <w:t xml:space="preserve">pobrania”. </w:t>
      </w:r>
    </w:p>
    <w:p w14:paraId="0668BBCD" w14:textId="31CA5FB2" w:rsidR="00363F29" w:rsidRDefault="00363F29" w:rsidP="00C57130">
      <w:pPr>
        <w:pStyle w:val="Default"/>
        <w:spacing w:after="120"/>
        <w:jc w:val="both"/>
        <w:rPr>
          <w:color w:val="auto"/>
          <w:sz w:val="20"/>
          <w:szCs w:val="20"/>
        </w:rPr>
      </w:pPr>
      <w:r>
        <w:rPr>
          <w:color w:val="auto"/>
          <w:sz w:val="20"/>
          <w:szCs w:val="20"/>
        </w:rPr>
        <w:t xml:space="preserve">We wniosku </w:t>
      </w:r>
      <w:r w:rsidRPr="00B43AF8">
        <w:rPr>
          <w:color w:val="auto"/>
          <w:sz w:val="20"/>
          <w:szCs w:val="20"/>
        </w:rPr>
        <w:t>należy wymienić i uzasadnić swoje potrzeby szkoleniowe. Należy</w:t>
      </w:r>
      <w:r>
        <w:rPr>
          <w:color w:val="auto"/>
          <w:sz w:val="20"/>
          <w:szCs w:val="20"/>
        </w:rPr>
        <w:t xml:space="preserve"> także </w:t>
      </w:r>
      <w:r w:rsidRPr="00B43AF8">
        <w:rPr>
          <w:color w:val="auto"/>
          <w:sz w:val="20"/>
          <w:szCs w:val="20"/>
        </w:rPr>
        <w:t>określić na jakie kursy, egzaminy czy studia podyplomowe pracodawca chciałby wysłać swoich pracowników</w:t>
      </w:r>
      <w:r w:rsidR="00C9067F">
        <w:rPr>
          <w:color w:val="auto"/>
          <w:sz w:val="20"/>
          <w:szCs w:val="20"/>
        </w:rPr>
        <w:t xml:space="preserve"> oraz</w:t>
      </w:r>
      <w:r w:rsidRPr="00B43AF8">
        <w:rPr>
          <w:color w:val="auto"/>
          <w:sz w:val="20"/>
          <w:szCs w:val="20"/>
        </w:rPr>
        <w:t xml:space="preserve"> z jakich form kształcenia ma zamiar skorzystać osobiście. Konieczne jest </w:t>
      </w:r>
      <w:r w:rsidR="00C9067F">
        <w:rPr>
          <w:color w:val="auto"/>
          <w:sz w:val="20"/>
          <w:szCs w:val="20"/>
        </w:rPr>
        <w:t>również</w:t>
      </w:r>
      <w:r w:rsidRPr="00B43AF8">
        <w:rPr>
          <w:color w:val="auto"/>
          <w:sz w:val="20"/>
          <w:szCs w:val="20"/>
        </w:rPr>
        <w:t xml:space="preserve"> podanie przewidywanych kosztów szkolenia,</w:t>
      </w:r>
      <w:r w:rsidR="00C9067F">
        <w:rPr>
          <w:color w:val="auto"/>
          <w:sz w:val="20"/>
          <w:szCs w:val="20"/>
        </w:rPr>
        <w:t xml:space="preserve"> z uwzględnieniem</w:t>
      </w:r>
      <w:r w:rsidRPr="00B43AF8">
        <w:rPr>
          <w:color w:val="auto"/>
          <w:sz w:val="20"/>
          <w:szCs w:val="20"/>
        </w:rPr>
        <w:t xml:space="preserve"> </w:t>
      </w:r>
      <w:r>
        <w:rPr>
          <w:color w:val="auto"/>
          <w:sz w:val="20"/>
          <w:szCs w:val="20"/>
        </w:rPr>
        <w:t>obowiązujących</w:t>
      </w:r>
      <w:r w:rsidRPr="00B43AF8">
        <w:rPr>
          <w:color w:val="auto"/>
          <w:sz w:val="20"/>
          <w:szCs w:val="20"/>
        </w:rPr>
        <w:t xml:space="preserve"> limitach dofinansowania. </w:t>
      </w:r>
    </w:p>
    <w:p w14:paraId="5CBB64A8" w14:textId="28610FA4" w:rsidR="00A96B7C" w:rsidRPr="0055120B" w:rsidRDefault="00A96B7C" w:rsidP="00C57130">
      <w:pPr>
        <w:pStyle w:val="Default"/>
        <w:spacing w:after="120"/>
        <w:jc w:val="both"/>
        <w:rPr>
          <w:b/>
          <w:color w:val="auto"/>
          <w:sz w:val="20"/>
          <w:szCs w:val="20"/>
        </w:rPr>
      </w:pPr>
      <w:r w:rsidRPr="0055120B">
        <w:rPr>
          <w:b/>
          <w:color w:val="auto"/>
          <w:sz w:val="20"/>
          <w:szCs w:val="20"/>
        </w:rPr>
        <w:t>W ramach środków Krajowego Funduszu Szkoleniowego nie można finansować kosztów kształcenia ustawicznego osoby współpracującej, gdyż nie spełnia ona definicji pracownika lub pracodawcy.</w:t>
      </w:r>
    </w:p>
    <w:p w14:paraId="47AA112F" w14:textId="77777777" w:rsidR="00495165" w:rsidRDefault="00495165" w:rsidP="00363F29">
      <w:pPr>
        <w:autoSpaceDE w:val="0"/>
        <w:autoSpaceDN w:val="0"/>
        <w:adjustRightInd w:val="0"/>
        <w:spacing w:after="0" w:line="240" w:lineRule="auto"/>
        <w:rPr>
          <w:rFonts w:cstheme="minorHAnsi"/>
          <w:b/>
          <w:sz w:val="20"/>
          <w:szCs w:val="20"/>
          <w:lang w:eastAsia="pl-PL" w:bidi="pl-PL"/>
        </w:rPr>
      </w:pPr>
      <w:bookmarkStart w:id="9" w:name="_Hlk21935485"/>
      <w:bookmarkStart w:id="10" w:name="_Hlk21603959"/>
    </w:p>
    <w:p w14:paraId="385930E2" w14:textId="77777777" w:rsidR="00363F29" w:rsidRPr="00E17D68" w:rsidRDefault="00363F29" w:rsidP="00363F29">
      <w:pPr>
        <w:autoSpaceDE w:val="0"/>
        <w:autoSpaceDN w:val="0"/>
        <w:adjustRightInd w:val="0"/>
        <w:spacing w:after="0" w:line="240" w:lineRule="auto"/>
        <w:rPr>
          <w:rFonts w:cstheme="minorHAnsi"/>
          <w:color w:val="000000"/>
          <w:sz w:val="20"/>
          <w:szCs w:val="20"/>
        </w:rPr>
      </w:pPr>
      <w:r w:rsidRPr="00E17D68">
        <w:rPr>
          <w:rFonts w:cstheme="minorHAnsi"/>
          <w:b/>
          <w:sz w:val="20"/>
          <w:szCs w:val="20"/>
          <w:lang w:eastAsia="pl-PL" w:bidi="pl-PL"/>
        </w:rPr>
        <w:t>Szczegółowe informacje można uzyskać:</w:t>
      </w:r>
    </w:p>
    <w:p w14:paraId="50B53008" w14:textId="1CF66AAC" w:rsidR="00363F29" w:rsidRPr="00CB49B3" w:rsidRDefault="00363F29" w:rsidP="00C57130">
      <w:pPr>
        <w:spacing w:after="0" w:line="240" w:lineRule="auto"/>
        <w:jc w:val="both"/>
        <w:rPr>
          <w:rFonts w:cstheme="minorHAnsi"/>
          <w:sz w:val="20"/>
          <w:szCs w:val="20"/>
          <w:lang w:eastAsia="pl-PL" w:bidi="pl-PL"/>
        </w:rPr>
      </w:pPr>
      <w:r w:rsidRPr="00E17D68">
        <w:rPr>
          <w:rFonts w:cstheme="minorHAnsi"/>
          <w:sz w:val="20"/>
          <w:szCs w:val="20"/>
          <w:lang w:eastAsia="pl-PL" w:bidi="pl-PL"/>
        </w:rPr>
        <w:t xml:space="preserve">Osobiście w Powiatowym Urzędzie Pracy w Jędrzejowie, ul. Okrzei 49B, I piętro, pokój </w:t>
      </w:r>
      <w:r w:rsidR="00143E77">
        <w:rPr>
          <w:rFonts w:cstheme="minorHAnsi"/>
          <w:sz w:val="20"/>
          <w:szCs w:val="20"/>
          <w:lang w:eastAsia="pl-PL" w:bidi="pl-PL"/>
        </w:rPr>
        <w:br/>
      </w:r>
      <w:bookmarkEnd w:id="9"/>
      <w:r w:rsidR="00D974B1">
        <w:rPr>
          <w:rFonts w:cstheme="minorHAnsi"/>
          <w:sz w:val="20"/>
          <w:szCs w:val="20"/>
          <w:lang w:eastAsia="pl-PL" w:bidi="pl-PL"/>
        </w:rPr>
        <w:t>nr 8</w:t>
      </w:r>
      <w:r w:rsidR="00D974B1" w:rsidRPr="00E17D68">
        <w:rPr>
          <w:rFonts w:cstheme="minorHAnsi"/>
          <w:sz w:val="20"/>
          <w:szCs w:val="20"/>
          <w:lang w:eastAsia="pl-PL" w:bidi="pl-PL"/>
        </w:rPr>
        <w:t xml:space="preserve"> lub </w:t>
      </w:r>
      <w:r w:rsidR="00D974B1" w:rsidRPr="00CB49B3">
        <w:rPr>
          <w:rFonts w:cstheme="minorHAnsi"/>
          <w:sz w:val="20"/>
          <w:szCs w:val="20"/>
          <w:lang w:eastAsia="pl-PL" w:bidi="pl-PL"/>
        </w:rPr>
        <w:t>telefonicznie: 41</w:t>
      </w:r>
      <w:r w:rsidR="00C9005C">
        <w:rPr>
          <w:rFonts w:cstheme="minorHAnsi"/>
          <w:sz w:val="20"/>
          <w:szCs w:val="20"/>
          <w:lang w:eastAsia="pl-PL" w:bidi="pl-PL"/>
        </w:rPr>
        <w:t> 386 -</w:t>
      </w:r>
      <w:r w:rsidR="00D974B1">
        <w:rPr>
          <w:rFonts w:cstheme="minorHAnsi"/>
          <w:sz w:val="20"/>
          <w:szCs w:val="20"/>
          <w:lang w:eastAsia="pl-PL" w:bidi="pl-PL"/>
        </w:rPr>
        <w:t xml:space="preserve"> 54 - 01</w:t>
      </w:r>
    </w:p>
    <w:p w14:paraId="53EE4492" w14:textId="77777777" w:rsidR="0067684E" w:rsidRPr="00CB49B3" w:rsidRDefault="0067684E" w:rsidP="00607084">
      <w:pPr>
        <w:spacing w:after="0" w:line="240" w:lineRule="auto"/>
        <w:jc w:val="both"/>
        <w:rPr>
          <w:rFonts w:cstheme="minorHAnsi"/>
          <w:sz w:val="20"/>
          <w:szCs w:val="20"/>
          <w:lang w:eastAsia="pl-PL" w:bidi="pl-PL"/>
        </w:rPr>
      </w:pPr>
    </w:p>
    <w:p w14:paraId="4C2B811E" w14:textId="41D26A7B" w:rsidR="004D7A6D" w:rsidRPr="00402706" w:rsidRDefault="000A7F08" w:rsidP="00607084">
      <w:pPr>
        <w:spacing w:after="120" w:line="240" w:lineRule="auto"/>
        <w:jc w:val="both"/>
        <w:rPr>
          <w:rFonts w:cstheme="minorHAnsi"/>
          <w:b/>
          <w:i/>
          <w:color w:val="00B050"/>
          <w:sz w:val="28"/>
          <w:szCs w:val="28"/>
        </w:rPr>
      </w:pPr>
      <w:bookmarkStart w:id="11" w:name="_Hlk23165954"/>
      <w:bookmarkEnd w:id="10"/>
      <w:r w:rsidRPr="00402706">
        <w:rPr>
          <w:b/>
          <w:i/>
          <w:color w:val="00B050"/>
          <w:sz w:val="28"/>
          <w:szCs w:val="28"/>
        </w:rPr>
        <w:t xml:space="preserve">REFUNDACJA PRACODAWCY KOSZTÓW WYPOSAŻENIA </w:t>
      </w:r>
      <w:r w:rsidR="00857640">
        <w:rPr>
          <w:b/>
          <w:i/>
          <w:color w:val="00B050"/>
          <w:sz w:val="28"/>
          <w:szCs w:val="28"/>
        </w:rPr>
        <w:t xml:space="preserve">                 </w:t>
      </w:r>
      <w:r w:rsidRPr="00402706">
        <w:rPr>
          <w:b/>
          <w:i/>
          <w:color w:val="00B050"/>
          <w:sz w:val="28"/>
          <w:szCs w:val="28"/>
        </w:rPr>
        <w:t xml:space="preserve">LUB DOPOSAŻENIA </w:t>
      </w:r>
      <w:r w:rsidRPr="00402706">
        <w:rPr>
          <w:rFonts w:cstheme="minorHAnsi"/>
          <w:b/>
          <w:i/>
          <w:color w:val="00B050"/>
          <w:sz w:val="28"/>
          <w:szCs w:val="28"/>
        </w:rPr>
        <w:t>STANOWISKA PRACY</w:t>
      </w:r>
    </w:p>
    <w:bookmarkEnd w:id="11"/>
    <w:p w14:paraId="43ED3581" w14:textId="17BE2644" w:rsidR="004D7A6D" w:rsidRPr="007319B7" w:rsidRDefault="004D7A6D" w:rsidP="00082C9C">
      <w:pPr>
        <w:pStyle w:val="Default"/>
        <w:spacing w:after="120"/>
        <w:jc w:val="both"/>
        <w:rPr>
          <w:i/>
          <w:iCs/>
          <w:sz w:val="23"/>
          <w:szCs w:val="23"/>
        </w:rPr>
      </w:pPr>
      <w:r w:rsidRPr="007C287A">
        <w:rPr>
          <w:rFonts w:cstheme="minorHAnsi"/>
          <w:b/>
          <w:bCs/>
          <w:sz w:val="20"/>
          <w:szCs w:val="20"/>
        </w:rPr>
        <w:t>Podstawa prawna</w:t>
      </w:r>
      <w:r w:rsidRPr="007C287A">
        <w:rPr>
          <w:rFonts w:cstheme="minorHAnsi"/>
          <w:sz w:val="20"/>
          <w:szCs w:val="20"/>
        </w:rPr>
        <w:t>: Art.</w:t>
      </w:r>
      <w:r w:rsidR="007319B7">
        <w:rPr>
          <w:rFonts w:cstheme="minorHAnsi"/>
          <w:sz w:val="20"/>
          <w:szCs w:val="20"/>
        </w:rPr>
        <w:t xml:space="preserve"> 46</w:t>
      </w:r>
      <w:r w:rsidRPr="007C287A">
        <w:rPr>
          <w:rFonts w:cstheme="minorHAnsi"/>
          <w:sz w:val="20"/>
          <w:szCs w:val="20"/>
        </w:rPr>
        <w:t xml:space="preserve"> ustawy z dnia 20 kwietnia 2004 r. o promocji zatrudnienia </w:t>
      </w:r>
      <w:r w:rsidR="00082C9C">
        <w:rPr>
          <w:rFonts w:cstheme="minorHAnsi"/>
          <w:sz w:val="20"/>
          <w:szCs w:val="20"/>
        </w:rPr>
        <w:t xml:space="preserve">                   </w:t>
      </w:r>
      <w:r w:rsidRPr="007C287A">
        <w:rPr>
          <w:rFonts w:cstheme="minorHAnsi"/>
          <w:sz w:val="20"/>
          <w:szCs w:val="20"/>
        </w:rPr>
        <w:t>i instytucjach rynku pracy.</w:t>
      </w:r>
    </w:p>
    <w:p w14:paraId="0E9F58FE" w14:textId="77777777" w:rsidR="00D84E22" w:rsidRPr="000A7F08" w:rsidRDefault="00D84E22" w:rsidP="000A7F08">
      <w:pPr>
        <w:pStyle w:val="Tekstpodstawowywcity"/>
        <w:spacing w:line="240" w:lineRule="auto"/>
        <w:ind w:firstLine="708"/>
        <w:rPr>
          <w:rFonts w:asciiTheme="minorHAnsi" w:hAnsiTheme="minorHAnsi" w:cstheme="minorHAnsi"/>
          <w:sz w:val="20"/>
        </w:rPr>
      </w:pPr>
      <w:r w:rsidRPr="000A7F08">
        <w:rPr>
          <w:rFonts w:asciiTheme="minorHAnsi" w:hAnsiTheme="minorHAnsi" w:cstheme="minorHAnsi"/>
          <w:sz w:val="20"/>
        </w:rPr>
        <w:t>Starosta ze środków Funduszu Pracy może refundować koszty wyposażenia lub doposażenia stanowiska pracy dla skierowanego bezrobotnego:</w:t>
      </w:r>
    </w:p>
    <w:p w14:paraId="1225BF20" w14:textId="77777777" w:rsidR="00D84E22" w:rsidRPr="000A7F08" w:rsidRDefault="00D84E22" w:rsidP="000A7F08">
      <w:pPr>
        <w:pStyle w:val="Tekstpodstawowywcity"/>
        <w:numPr>
          <w:ilvl w:val="0"/>
          <w:numId w:val="17"/>
        </w:numPr>
        <w:spacing w:line="240" w:lineRule="auto"/>
        <w:ind w:left="426" w:hanging="426"/>
        <w:rPr>
          <w:rFonts w:asciiTheme="minorHAnsi" w:hAnsiTheme="minorHAnsi" w:cstheme="minorHAnsi"/>
          <w:sz w:val="20"/>
        </w:rPr>
      </w:pPr>
      <w:r w:rsidRPr="000A7F08">
        <w:rPr>
          <w:rFonts w:asciiTheme="minorHAnsi" w:hAnsiTheme="minorHAnsi" w:cstheme="minorHAnsi"/>
          <w:sz w:val="20"/>
        </w:rPr>
        <w:t>podmiotowi prowadzącemu działalność gospodarczą,</w:t>
      </w:r>
    </w:p>
    <w:p w14:paraId="4D21E09A" w14:textId="1E85C1BD" w:rsidR="00D84E22" w:rsidRPr="000A7F08" w:rsidRDefault="00D84E22" w:rsidP="000A7F08">
      <w:pPr>
        <w:pStyle w:val="Tekstpodstawowywcity"/>
        <w:numPr>
          <w:ilvl w:val="0"/>
          <w:numId w:val="17"/>
        </w:numPr>
        <w:spacing w:line="240" w:lineRule="auto"/>
        <w:ind w:left="426" w:hanging="426"/>
        <w:rPr>
          <w:rFonts w:asciiTheme="minorHAnsi" w:hAnsiTheme="minorHAnsi" w:cstheme="minorHAnsi"/>
          <w:sz w:val="20"/>
        </w:rPr>
      </w:pPr>
      <w:r w:rsidRPr="000A7F08">
        <w:rPr>
          <w:rFonts w:asciiTheme="minorHAnsi" w:hAnsiTheme="minorHAnsi" w:cstheme="minorHAnsi"/>
          <w:sz w:val="20"/>
        </w:rPr>
        <w:t xml:space="preserve">niepublicznemu przedszkolu lub szkole, o których mowa </w:t>
      </w:r>
      <w:r w:rsidRPr="00D07F01">
        <w:rPr>
          <w:rFonts w:asciiTheme="minorHAnsi" w:hAnsiTheme="minorHAnsi" w:cstheme="minorHAnsi"/>
          <w:sz w:val="20"/>
        </w:rPr>
        <w:t xml:space="preserve">w </w:t>
      </w:r>
      <w:r w:rsidR="00CB49B3" w:rsidRPr="00D07F01">
        <w:rPr>
          <w:rFonts w:asciiTheme="minorHAnsi" w:hAnsiTheme="minorHAnsi" w:cstheme="minorHAnsi"/>
          <w:sz w:val="20"/>
        </w:rPr>
        <w:t>przepisach ustawy</w:t>
      </w:r>
      <w:r w:rsidR="00FE21B7" w:rsidRPr="00D07F01">
        <w:rPr>
          <w:rFonts w:asciiTheme="minorHAnsi" w:hAnsiTheme="minorHAnsi" w:cstheme="minorHAnsi"/>
          <w:sz w:val="20"/>
        </w:rPr>
        <w:t xml:space="preserve">                    </w:t>
      </w:r>
      <w:r w:rsidR="00CB49B3" w:rsidRPr="00D07F01">
        <w:rPr>
          <w:rFonts w:asciiTheme="minorHAnsi" w:hAnsiTheme="minorHAnsi" w:cstheme="minorHAnsi"/>
          <w:sz w:val="20"/>
        </w:rPr>
        <w:t xml:space="preserve"> z dnia 14 grudnia 2016r. – Prawo oświatowe,</w:t>
      </w:r>
    </w:p>
    <w:p w14:paraId="27B253B5" w14:textId="36A12295" w:rsidR="00D84E22" w:rsidRPr="000A7F08" w:rsidRDefault="00D84E22" w:rsidP="000A7F08">
      <w:pPr>
        <w:pStyle w:val="Tekstpodstawowywcity"/>
        <w:numPr>
          <w:ilvl w:val="0"/>
          <w:numId w:val="17"/>
        </w:numPr>
        <w:spacing w:line="240" w:lineRule="auto"/>
        <w:ind w:left="426" w:hanging="426"/>
        <w:rPr>
          <w:rFonts w:asciiTheme="minorHAnsi" w:hAnsiTheme="minorHAnsi" w:cstheme="minorHAnsi"/>
          <w:sz w:val="20"/>
        </w:rPr>
      </w:pPr>
      <w:r w:rsidRPr="000A7F08">
        <w:rPr>
          <w:rFonts w:asciiTheme="minorHAnsi" w:hAnsiTheme="minorHAnsi" w:cstheme="minorHAnsi"/>
          <w:sz w:val="20"/>
        </w:rPr>
        <w:t xml:space="preserve">producentowi rolnemu  tj. osobie fizycznej, osobie prawnej lub jednostce organizacyjnej nieposiadającej osobowości prawnej, zamieszkującej lub mającej siedzibę na terytorium Rzeczypospolitej Polskiej, będącej posiadaczem </w:t>
      </w:r>
      <w:r w:rsidRPr="000A7F08">
        <w:rPr>
          <w:rFonts w:asciiTheme="minorHAnsi" w:hAnsiTheme="minorHAnsi" w:cstheme="minorHAnsi"/>
          <w:sz w:val="20"/>
        </w:rPr>
        <w:lastRenderedPageBreak/>
        <w:t>gospodarstwa roln</w:t>
      </w:r>
      <w:r w:rsidR="00FE21B7">
        <w:rPr>
          <w:rFonts w:asciiTheme="minorHAnsi" w:hAnsiTheme="minorHAnsi" w:cstheme="minorHAnsi"/>
          <w:sz w:val="20"/>
        </w:rPr>
        <w:t xml:space="preserve">ego w rozumieniu ustawy </w:t>
      </w:r>
      <w:r w:rsidRPr="000A7F08">
        <w:rPr>
          <w:rFonts w:asciiTheme="minorHAnsi" w:hAnsiTheme="minorHAnsi" w:cstheme="minorHAnsi"/>
          <w:sz w:val="20"/>
        </w:rPr>
        <w:t xml:space="preserve">z dnia 15 listopada 1984r. </w:t>
      </w:r>
      <w:r w:rsidR="00FE21B7">
        <w:rPr>
          <w:rFonts w:asciiTheme="minorHAnsi" w:hAnsiTheme="minorHAnsi" w:cstheme="minorHAnsi"/>
          <w:sz w:val="20"/>
        </w:rPr>
        <w:t xml:space="preserve">                        </w:t>
      </w:r>
      <w:r w:rsidRPr="000A7F08">
        <w:rPr>
          <w:rFonts w:asciiTheme="minorHAnsi" w:hAnsiTheme="minorHAnsi" w:cstheme="minorHAnsi"/>
          <w:sz w:val="20"/>
        </w:rPr>
        <w:t>o podatku rolnym</w:t>
      </w:r>
      <w:r w:rsidR="00B02F04">
        <w:rPr>
          <w:rFonts w:asciiTheme="minorHAnsi" w:hAnsiTheme="minorHAnsi" w:cstheme="minorHAnsi"/>
          <w:sz w:val="20"/>
        </w:rPr>
        <w:t xml:space="preserve"> (tekst jedn</w:t>
      </w:r>
      <w:r w:rsidR="00117F62">
        <w:rPr>
          <w:rFonts w:asciiTheme="minorHAnsi" w:hAnsiTheme="minorHAnsi" w:cstheme="minorHAnsi"/>
          <w:sz w:val="20"/>
        </w:rPr>
        <w:t>olity: Dz. U. z 2020</w:t>
      </w:r>
      <w:r w:rsidR="00B02F04">
        <w:rPr>
          <w:rFonts w:asciiTheme="minorHAnsi" w:hAnsiTheme="minorHAnsi" w:cstheme="minorHAnsi"/>
          <w:sz w:val="20"/>
        </w:rPr>
        <w:t xml:space="preserve">r., poz. </w:t>
      </w:r>
      <w:r w:rsidR="00117F62">
        <w:rPr>
          <w:rFonts w:asciiTheme="minorHAnsi" w:hAnsiTheme="minorHAnsi" w:cstheme="minorHAnsi"/>
          <w:sz w:val="20"/>
        </w:rPr>
        <w:t>333</w:t>
      </w:r>
      <w:r w:rsidRPr="000A7F08">
        <w:rPr>
          <w:rFonts w:asciiTheme="minorHAnsi" w:hAnsiTheme="minorHAnsi" w:cstheme="minorHAnsi"/>
          <w:sz w:val="20"/>
        </w:rPr>
        <w:t xml:space="preserve"> z późniejszymi zmianami) lub prowadzącej dział specjalny produkcji rolnej, o którym mowa 26 lipca 1991 o podatku dochodowym </w:t>
      </w:r>
      <w:r w:rsidR="00B02F04">
        <w:rPr>
          <w:rFonts w:asciiTheme="minorHAnsi" w:hAnsiTheme="minorHAnsi" w:cstheme="minorHAnsi"/>
          <w:sz w:val="20"/>
        </w:rPr>
        <w:t>od osób fizycznych (</w:t>
      </w:r>
      <w:r w:rsidR="00936948">
        <w:rPr>
          <w:rFonts w:asciiTheme="minorHAnsi" w:hAnsiTheme="minorHAnsi" w:cstheme="minorHAnsi"/>
          <w:sz w:val="20"/>
        </w:rPr>
        <w:t>tekst jednolity:</w:t>
      </w:r>
      <w:r w:rsidR="000059E5">
        <w:rPr>
          <w:rFonts w:asciiTheme="minorHAnsi" w:hAnsiTheme="minorHAnsi" w:cstheme="minorHAnsi"/>
          <w:sz w:val="20"/>
        </w:rPr>
        <w:t xml:space="preserve"> </w:t>
      </w:r>
      <w:r w:rsidR="00B02F04">
        <w:rPr>
          <w:rFonts w:asciiTheme="minorHAnsi" w:hAnsiTheme="minorHAnsi" w:cstheme="minorHAnsi"/>
          <w:sz w:val="20"/>
        </w:rPr>
        <w:t xml:space="preserve">Dz.U. z </w:t>
      </w:r>
      <w:r w:rsidR="00117F62">
        <w:rPr>
          <w:rFonts w:asciiTheme="minorHAnsi" w:hAnsiTheme="minorHAnsi" w:cstheme="minorHAnsi"/>
          <w:sz w:val="20"/>
        </w:rPr>
        <w:t>2021</w:t>
      </w:r>
      <w:r w:rsidR="00B02F04">
        <w:rPr>
          <w:rFonts w:asciiTheme="minorHAnsi" w:hAnsiTheme="minorHAnsi" w:cstheme="minorHAnsi"/>
          <w:sz w:val="20"/>
        </w:rPr>
        <w:t xml:space="preserve">r., poz. </w:t>
      </w:r>
      <w:r w:rsidR="00117F62">
        <w:rPr>
          <w:rFonts w:asciiTheme="minorHAnsi" w:hAnsiTheme="minorHAnsi" w:cstheme="minorHAnsi"/>
          <w:sz w:val="20"/>
        </w:rPr>
        <w:t>2105</w:t>
      </w:r>
      <w:r w:rsidRPr="000A7F08">
        <w:rPr>
          <w:rFonts w:asciiTheme="minorHAnsi" w:hAnsiTheme="minorHAnsi" w:cstheme="minorHAnsi"/>
          <w:sz w:val="20"/>
        </w:rPr>
        <w:t xml:space="preserve">  z późniejszymi zmianami) lub w ustawie z dnia 15 lutego 1992r. </w:t>
      </w:r>
      <w:r w:rsidR="00FE21B7">
        <w:rPr>
          <w:rFonts w:asciiTheme="minorHAnsi" w:hAnsiTheme="minorHAnsi" w:cstheme="minorHAnsi"/>
          <w:sz w:val="20"/>
        </w:rPr>
        <w:t xml:space="preserve">                          </w:t>
      </w:r>
      <w:r w:rsidRPr="000A7F08">
        <w:rPr>
          <w:rFonts w:asciiTheme="minorHAnsi" w:hAnsiTheme="minorHAnsi" w:cstheme="minorHAnsi"/>
          <w:sz w:val="20"/>
        </w:rPr>
        <w:t>o podatku dochodowym  od osób prawnych (</w:t>
      </w:r>
      <w:r w:rsidR="00281BE6">
        <w:rPr>
          <w:rFonts w:asciiTheme="minorHAnsi" w:hAnsiTheme="minorHAnsi" w:cstheme="minorHAnsi"/>
          <w:sz w:val="20"/>
        </w:rPr>
        <w:t xml:space="preserve">tekst jednolity: </w:t>
      </w:r>
      <w:r w:rsidRPr="000A7F08">
        <w:rPr>
          <w:rFonts w:asciiTheme="minorHAnsi" w:hAnsiTheme="minorHAnsi" w:cstheme="minorHAnsi"/>
          <w:sz w:val="20"/>
        </w:rPr>
        <w:t xml:space="preserve">Dz. U. z </w:t>
      </w:r>
      <w:r w:rsidR="00117F62">
        <w:rPr>
          <w:rFonts w:asciiTheme="minorHAnsi" w:hAnsiTheme="minorHAnsi" w:cstheme="minorHAnsi"/>
          <w:sz w:val="20"/>
        </w:rPr>
        <w:t>2021</w:t>
      </w:r>
      <w:r w:rsidRPr="000A7F08">
        <w:rPr>
          <w:rFonts w:asciiTheme="minorHAnsi" w:hAnsiTheme="minorHAnsi" w:cstheme="minorHAnsi"/>
          <w:sz w:val="20"/>
        </w:rPr>
        <w:t>., poz.</w:t>
      </w:r>
      <w:r w:rsidR="00117F62">
        <w:rPr>
          <w:rFonts w:asciiTheme="minorHAnsi" w:hAnsiTheme="minorHAnsi" w:cstheme="minorHAnsi"/>
          <w:sz w:val="20"/>
        </w:rPr>
        <w:t>1800</w:t>
      </w:r>
      <w:r w:rsidR="00B02F04">
        <w:rPr>
          <w:rFonts w:asciiTheme="minorHAnsi" w:hAnsiTheme="minorHAnsi" w:cstheme="minorHAnsi"/>
          <w:sz w:val="20"/>
        </w:rPr>
        <w:t xml:space="preserve"> z późniejszymi zmianami</w:t>
      </w:r>
      <w:r w:rsidRPr="000A7F08">
        <w:rPr>
          <w:rFonts w:asciiTheme="minorHAnsi" w:hAnsiTheme="minorHAnsi" w:cstheme="minorHAnsi"/>
          <w:sz w:val="20"/>
        </w:rPr>
        <w:t xml:space="preserve">) zatrudniającym w okresie ostatnich  6 miesięcy, w każdym miesiącu, co najmniej jednego pracownika w pełnym wymiarze czasu pracy. </w:t>
      </w:r>
    </w:p>
    <w:p w14:paraId="7F41FF79" w14:textId="77777777" w:rsidR="00D84E22" w:rsidRPr="000A7F08" w:rsidRDefault="00D84E22" w:rsidP="000A7F08">
      <w:pPr>
        <w:pStyle w:val="Default"/>
        <w:jc w:val="both"/>
        <w:rPr>
          <w:rFonts w:asciiTheme="minorHAnsi" w:hAnsiTheme="minorHAnsi" w:cstheme="minorHAnsi"/>
          <w:color w:val="auto"/>
          <w:sz w:val="20"/>
          <w:szCs w:val="20"/>
        </w:rPr>
      </w:pPr>
      <w:r w:rsidRPr="000A7F08">
        <w:rPr>
          <w:rFonts w:asciiTheme="minorHAnsi" w:hAnsiTheme="minorHAnsi" w:cstheme="minorHAnsi"/>
          <w:color w:val="auto"/>
          <w:sz w:val="20"/>
          <w:szCs w:val="20"/>
        </w:rPr>
        <w:t xml:space="preserve">w wysokości określonej w umowie, nie wyższej jednak niż 6 – krotna wysokość przeciętnego wynagrodzenia. </w:t>
      </w:r>
    </w:p>
    <w:p w14:paraId="21F2B20E" w14:textId="77777777" w:rsidR="00D84E22" w:rsidRPr="000A7F08" w:rsidRDefault="00D84E22" w:rsidP="000A7F08">
      <w:pPr>
        <w:pStyle w:val="Default"/>
        <w:jc w:val="both"/>
        <w:rPr>
          <w:rFonts w:asciiTheme="minorHAnsi" w:hAnsiTheme="minorHAnsi" w:cstheme="minorHAnsi"/>
          <w:color w:val="auto"/>
          <w:sz w:val="20"/>
          <w:szCs w:val="20"/>
        </w:rPr>
      </w:pPr>
      <w:r w:rsidRPr="000A7F08">
        <w:rPr>
          <w:rFonts w:asciiTheme="minorHAnsi" w:hAnsiTheme="minorHAnsi" w:cstheme="minorHAnsi"/>
          <w:color w:val="auto"/>
          <w:sz w:val="20"/>
          <w:szCs w:val="20"/>
        </w:rPr>
        <w:t xml:space="preserve">Podmiot, prowadzący działalność gospodarczą, niepubliczne przedszkole, niepubliczna szkoła lub producent rolny, zamierzający utworzyć stanowisko pracy dla skierowanego bezrobotnego może złożyć do Starosty właściwego ze względu na siedzibę tego podmiotu, przedszkola, szkoły lub producenta rolnego albo ze względu na miejsce wykonywania pracy przez skierowanego bezrobotnego, wniosek – na druku Powiatowego Urzędu Pracy w Jędrzejowie – o udzielenie ze środków Funduszu Pracy refundacji kosztów wyposażenia lub doposażenia tego stanowiska. </w:t>
      </w:r>
    </w:p>
    <w:p w14:paraId="76A5888B" w14:textId="77777777" w:rsidR="00D84E22" w:rsidRPr="000A7F08" w:rsidRDefault="00D84E22" w:rsidP="000A7F08">
      <w:pPr>
        <w:autoSpaceDE w:val="0"/>
        <w:autoSpaceDN w:val="0"/>
        <w:adjustRightInd w:val="0"/>
        <w:spacing w:after="0" w:line="240" w:lineRule="auto"/>
        <w:jc w:val="both"/>
        <w:rPr>
          <w:rFonts w:cstheme="minorHAnsi"/>
          <w:sz w:val="20"/>
          <w:szCs w:val="20"/>
        </w:rPr>
      </w:pPr>
      <w:r w:rsidRPr="000A7F08">
        <w:rPr>
          <w:rFonts w:cstheme="minorHAnsi"/>
          <w:sz w:val="20"/>
          <w:szCs w:val="20"/>
        </w:rPr>
        <w:t xml:space="preserve">Warunkiem przyznania refundacji jest zobowiązanie podmiotu do utrzymania wyposażonego stanowiska pracy oraz zatrudnienia na tym stanowisku w pełnym wymiarze czasu pracy skierowanego bezrobotnego przez okres co najmniej 24 miesięcy. </w:t>
      </w:r>
    </w:p>
    <w:p w14:paraId="477424F2" w14:textId="0D0813FA" w:rsidR="00D84E22" w:rsidRPr="000A7F08" w:rsidRDefault="00D84E22" w:rsidP="000A7F08">
      <w:pPr>
        <w:autoSpaceDE w:val="0"/>
        <w:autoSpaceDN w:val="0"/>
        <w:adjustRightInd w:val="0"/>
        <w:spacing w:after="0" w:line="240" w:lineRule="auto"/>
        <w:jc w:val="both"/>
        <w:rPr>
          <w:rFonts w:cstheme="minorHAnsi"/>
          <w:sz w:val="20"/>
          <w:szCs w:val="20"/>
        </w:rPr>
      </w:pPr>
      <w:r w:rsidRPr="000A7F08">
        <w:rPr>
          <w:rFonts w:cstheme="minorHAnsi"/>
          <w:sz w:val="20"/>
          <w:szCs w:val="20"/>
        </w:rPr>
        <w:t xml:space="preserve">Refundacja, dokonywana podmiotowi prowadzącemu działalność gospodarczą, kosztów wyposażenia lub doposażenia stanowiska pracy dla skierowanego bezrobotnego stanowi pomoc </w:t>
      </w:r>
      <w:r w:rsidRPr="000A7F08">
        <w:rPr>
          <w:rFonts w:cstheme="minorHAnsi"/>
          <w:i/>
          <w:iCs/>
          <w:sz w:val="20"/>
          <w:szCs w:val="20"/>
        </w:rPr>
        <w:t xml:space="preserve">de </w:t>
      </w:r>
      <w:proofErr w:type="spellStart"/>
      <w:r w:rsidRPr="000A7F08">
        <w:rPr>
          <w:rFonts w:cstheme="minorHAnsi"/>
          <w:i/>
          <w:iCs/>
          <w:sz w:val="20"/>
          <w:szCs w:val="20"/>
        </w:rPr>
        <w:t>minimis</w:t>
      </w:r>
      <w:proofErr w:type="spellEnd"/>
      <w:r w:rsidRPr="000A7F08">
        <w:rPr>
          <w:rFonts w:cstheme="minorHAnsi"/>
          <w:sz w:val="20"/>
          <w:szCs w:val="20"/>
        </w:rPr>
        <w:t xml:space="preserve">, w rozumieniu przepisów rozporządzenia Komisji (UE) nr 1407/2013 </w:t>
      </w:r>
      <w:r w:rsidR="00532299">
        <w:rPr>
          <w:rFonts w:cstheme="minorHAnsi"/>
          <w:sz w:val="20"/>
          <w:szCs w:val="20"/>
        </w:rPr>
        <w:t xml:space="preserve">                 </w:t>
      </w:r>
      <w:r w:rsidRPr="000A7F08">
        <w:rPr>
          <w:rFonts w:cstheme="minorHAnsi"/>
          <w:sz w:val="20"/>
          <w:szCs w:val="20"/>
        </w:rPr>
        <w:t xml:space="preserve">z dnia 18 grudnia 2013r. w sprawie stosowania art. 107 i 108 Traktatu o funkcjonowaniu Unii Europejskiej do pomocy </w:t>
      </w:r>
      <w:r w:rsidRPr="000A7F08">
        <w:rPr>
          <w:rFonts w:cstheme="minorHAnsi"/>
          <w:i/>
          <w:iCs/>
          <w:sz w:val="20"/>
          <w:szCs w:val="20"/>
        </w:rPr>
        <w:t xml:space="preserve">de </w:t>
      </w:r>
      <w:proofErr w:type="spellStart"/>
      <w:r w:rsidRPr="000A7F08">
        <w:rPr>
          <w:rFonts w:cstheme="minorHAnsi"/>
          <w:i/>
          <w:iCs/>
          <w:sz w:val="20"/>
          <w:szCs w:val="20"/>
        </w:rPr>
        <w:t>minimis</w:t>
      </w:r>
      <w:proofErr w:type="spellEnd"/>
      <w:r w:rsidRPr="000A7F08">
        <w:rPr>
          <w:rFonts w:cstheme="minorHAnsi"/>
          <w:i/>
          <w:iCs/>
          <w:sz w:val="20"/>
          <w:szCs w:val="20"/>
        </w:rPr>
        <w:t xml:space="preserve"> </w:t>
      </w:r>
      <w:r w:rsidRPr="000A7F08">
        <w:rPr>
          <w:rFonts w:cstheme="minorHAnsi"/>
          <w:sz w:val="20"/>
          <w:szCs w:val="20"/>
        </w:rPr>
        <w:t xml:space="preserve">(Dz. Urz. UE L 352 z 24.12.2013, str.1) i jest udzielana zgodnie z przepisami tego rozporządzenia, z wyłączeniem środków przyznawanych w zakresie krajowego transportu osób taksówkami. </w:t>
      </w:r>
    </w:p>
    <w:p w14:paraId="4DBA39D8" w14:textId="3A21053E" w:rsidR="00D84E22" w:rsidRPr="000A7F08" w:rsidRDefault="00D84E22" w:rsidP="00532299">
      <w:pPr>
        <w:autoSpaceDE w:val="0"/>
        <w:autoSpaceDN w:val="0"/>
        <w:adjustRightInd w:val="0"/>
        <w:spacing w:after="0" w:line="240" w:lineRule="auto"/>
        <w:jc w:val="both"/>
        <w:rPr>
          <w:rFonts w:cstheme="minorHAnsi"/>
          <w:sz w:val="20"/>
          <w:szCs w:val="20"/>
        </w:rPr>
      </w:pPr>
      <w:r w:rsidRPr="000A7F08">
        <w:rPr>
          <w:rFonts w:cstheme="minorHAnsi"/>
          <w:sz w:val="20"/>
          <w:szCs w:val="20"/>
        </w:rPr>
        <w:t xml:space="preserve">Refundacja, dokonywana niepublicznemu przedszkolu lub niepublicznej szkole, kosztów wyposażenia lub doposażenia stanowiska pracy dla skierowanego bezrobotnego stanowi pomoc </w:t>
      </w:r>
      <w:r w:rsidRPr="000A7F08">
        <w:rPr>
          <w:rFonts w:cstheme="minorHAnsi"/>
          <w:i/>
          <w:iCs/>
          <w:sz w:val="20"/>
          <w:szCs w:val="20"/>
        </w:rPr>
        <w:t xml:space="preserve">de </w:t>
      </w:r>
      <w:proofErr w:type="spellStart"/>
      <w:r w:rsidRPr="000A7F08">
        <w:rPr>
          <w:rFonts w:cstheme="minorHAnsi"/>
          <w:i/>
          <w:iCs/>
          <w:sz w:val="20"/>
          <w:szCs w:val="20"/>
        </w:rPr>
        <w:t>minimis</w:t>
      </w:r>
      <w:proofErr w:type="spellEnd"/>
      <w:r w:rsidRPr="000A7F08">
        <w:rPr>
          <w:rFonts w:cstheme="minorHAnsi"/>
          <w:sz w:val="20"/>
          <w:szCs w:val="20"/>
        </w:rPr>
        <w:t xml:space="preserve">, w rozumieniu przepisów rozporządzenia Komisji (UE) nr 1407/2013 </w:t>
      </w:r>
      <w:r w:rsidR="00532299">
        <w:rPr>
          <w:rFonts w:cstheme="minorHAnsi"/>
          <w:sz w:val="20"/>
          <w:szCs w:val="20"/>
        </w:rPr>
        <w:t xml:space="preserve">               </w:t>
      </w:r>
      <w:r w:rsidRPr="000A7F08">
        <w:rPr>
          <w:rFonts w:cstheme="minorHAnsi"/>
          <w:sz w:val="20"/>
          <w:szCs w:val="20"/>
        </w:rPr>
        <w:t xml:space="preserve">z dnia 18 grudnia 2013r. w sprawie stosowania art.107 i 108 Traktatu o funkcjonowaniu Unii Europejskiej do pomocy </w:t>
      </w:r>
      <w:r w:rsidRPr="000A7F08">
        <w:rPr>
          <w:rFonts w:cstheme="minorHAnsi"/>
          <w:i/>
          <w:iCs/>
          <w:sz w:val="20"/>
          <w:szCs w:val="20"/>
        </w:rPr>
        <w:t xml:space="preserve">de </w:t>
      </w:r>
      <w:proofErr w:type="spellStart"/>
      <w:r w:rsidRPr="000A7F08">
        <w:rPr>
          <w:rFonts w:cstheme="minorHAnsi"/>
          <w:i/>
          <w:iCs/>
          <w:sz w:val="20"/>
          <w:szCs w:val="20"/>
        </w:rPr>
        <w:t>minimis</w:t>
      </w:r>
      <w:proofErr w:type="spellEnd"/>
      <w:r w:rsidRPr="000A7F08">
        <w:rPr>
          <w:rFonts w:cstheme="minorHAnsi"/>
          <w:i/>
          <w:iCs/>
          <w:sz w:val="20"/>
          <w:szCs w:val="20"/>
        </w:rPr>
        <w:t xml:space="preserve"> </w:t>
      </w:r>
      <w:r w:rsidRPr="000A7F08">
        <w:rPr>
          <w:rFonts w:cstheme="minorHAnsi"/>
          <w:sz w:val="20"/>
          <w:szCs w:val="20"/>
        </w:rPr>
        <w:t>(</w:t>
      </w:r>
      <w:proofErr w:type="spellStart"/>
      <w:r w:rsidRPr="000A7F08">
        <w:rPr>
          <w:rFonts w:cstheme="minorHAnsi"/>
          <w:sz w:val="20"/>
          <w:szCs w:val="20"/>
        </w:rPr>
        <w:t>Dz.Urz</w:t>
      </w:r>
      <w:proofErr w:type="spellEnd"/>
      <w:r w:rsidRPr="000A7F08">
        <w:rPr>
          <w:rFonts w:cstheme="minorHAnsi"/>
          <w:sz w:val="20"/>
          <w:szCs w:val="20"/>
        </w:rPr>
        <w:t>. UE L 352 z 24.12.2013, str.1) i jest udzielana zgodnie z przepisami tego rozporządzenia. W przypadku gdy refundacja jest przyz</w:t>
      </w:r>
      <w:r w:rsidR="00532299">
        <w:rPr>
          <w:rFonts w:cstheme="minorHAnsi"/>
          <w:sz w:val="20"/>
          <w:szCs w:val="20"/>
        </w:rPr>
        <w:t xml:space="preserve">nawana jako wsparcie finansowe </w:t>
      </w:r>
      <w:r w:rsidRPr="000A7F08">
        <w:rPr>
          <w:rFonts w:cstheme="minorHAnsi"/>
          <w:sz w:val="20"/>
          <w:szCs w:val="20"/>
        </w:rPr>
        <w:t>z Funduszu Pracy w celu realizacji zadań określonych w ustawie z dnia 7 wr</w:t>
      </w:r>
      <w:r w:rsidR="00532299">
        <w:rPr>
          <w:rFonts w:cstheme="minorHAnsi"/>
          <w:sz w:val="20"/>
          <w:szCs w:val="20"/>
        </w:rPr>
        <w:t xml:space="preserve">ześnia 1991r. </w:t>
      </w:r>
      <w:r w:rsidRPr="000A7F08">
        <w:rPr>
          <w:rFonts w:cstheme="minorHAnsi"/>
          <w:sz w:val="20"/>
          <w:szCs w:val="20"/>
        </w:rPr>
        <w:t xml:space="preserve">o systemie oświaty nie stanowi pomocy </w:t>
      </w:r>
      <w:r w:rsidRPr="000A7F08">
        <w:rPr>
          <w:rFonts w:cstheme="minorHAnsi"/>
          <w:i/>
          <w:iCs/>
          <w:sz w:val="20"/>
          <w:szCs w:val="20"/>
        </w:rPr>
        <w:t xml:space="preserve">de </w:t>
      </w:r>
      <w:proofErr w:type="spellStart"/>
      <w:r w:rsidRPr="000A7F08">
        <w:rPr>
          <w:rFonts w:cstheme="minorHAnsi"/>
          <w:i/>
          <w:iCs/>
          <w:sz w:val="20"/>
          <w:szCs w:val="20"/>
        </w:rPr>
        <w:t>minimis</w:t>
      </w:r>
      <w:proofErr w:type="spellEnd"/>
      <w:r w:rsidRPr="000A7F08">
        <w:rPr>
          <w:rFonts w:cstheme="minorHAnsi"/>
          <w:i/>
          <w:iCs/>
          <w:sz w:val="20"/>
          <w:szCs w:val="20"/>
        </w:rPr>
        <w:t>.</w:t>
      </w:r>
    </w:p>
    <w:p w14:paraId="3C6F8480" w14:textId="1E3BCB60" w:rsidR="004406A1" w:rsidRPr="000A7F08" w:rsidRDefault="00D84E22" w:rsidP="00C07D25">
      <w:pPr>
        <w:autoSpaceDE w:val="0"/>
        <w:autoSpaceDN w:val="0"/>
        <w:adjustRightInd w:val="0"/>
        <w:spacing w:after="120" w:line="240" w:lineRule="auto"/>
        <w:jc w:val="both"/>
        <w:rPr>
          <w:rFonts w:cstheme="minorHAnsi"/>
          <w:sz w:val="20"/>
          <w:szCs w:val="20"/>
        </w:rPr>
      </w:pPr>
      <w:r w:rsidRPr="000A7F08">
        <w:rPr>
          <w:rFonts w:cstheme="minorHAnsi"/>
          <w:sz w:val="20"/>
          <w:szCs w:val="20"/>
        </w:rPr>
        <w:t xml:space="preserve">Refundacja, dokonywana producentowi rolnemu, kosztów wyposażenia lub doposażenia stanowiska pracy dla skierowanego bezrobotnego stanowi pomoc </w:t>
      </w:r>
      <w:r w:rsidRPr="000A7F08">
        <w:rPr>
          <w:rFonts w:cstheme="minorHAnsi"/>
          <w:i/>
          <w:iCs/>
          <w:sz w:val="20"/>
          <w:szCs w:val="20"/>
        </w:rPr>
        <w:t xml:space="preserve">de </w:t>
      </w:r>
      <w:proofErr w:type="spellStart"/>
      <w:r w:rsidRPr="000A7F08">
        <w:rPr>
          <w:rFonts w:cstheme="minorHAnsi"/>
          <w:i/>
          <w:iCs/>
          <w:sz w:val="20"/>
          <w:szCs w:val="20"/>
        </w:rPr>
        <w:t>minimis</w:t>
      </w:r>
      <w:proofErr w:type="spellEnd"/>
      <w:r w:rsidRPr="000A7F08">
        <w:rPr>
          <w:rFonts w:cstheme="minorHAnsi"/>
          <w:i/>
          <w:iCs/>
          <w:sz w:val="20"/>
          <w:szCs w:val="20"/>
        </w:rPr>
        <w:t xml:space="preserve"> </w:t>
      </w:r>
      <w:r w:rsidR="004B549F">
        <w:rPr>
          <w:rFonts w:cstheme="minorHAnsi"/>
          <w:sz w:val="20"/>
          <w:szCs w:val="20"/>
        </w:rPr>
        <w:t xml:space="preserve">w sektorze rolnym </w:t>
      </w:r>
      <w:r w:rsidRPr="000A7F08">
        <w:rPr>
          <w:rFonts w:cstheme="minorHAnsi"/>
          <w:sz w:val="20"/>
          <w:szCs w:val="20"/>
        </w:rPr>
        <w:t xml:space="preserve">w rozumieniu przepisów rozporządzenia Komisji (UE) nr 1408/2013 z dnia </w:t>
      </w:r>
      <w:r w:rsidR="004B549F">
        <w:rPr>
          <w:rFonts w:cstheme="minorHAnsi"/>
          <w:sz w:val="20"/>
          <w:szCs w:val="20"/>
        </w:rPr>
        <w:t xml:space="preserve">                    18 grudnia 2013r. </w:t>
      </w:r>
      <w:r w:rsidRPr="000A7F08">
        <w:rPr>
          <w:rFonts w:cstheme="minorHAnsi"/>
          <w:sz w:val="20"/>
          <w:szCs w:val="20"/>
        </w:rPr>
        <w:t xml:space="preserve">w sprawie stosowania art.107 i 108 Traktatu o funkcjonowaniu Unii Europejskiej do pomocy </w:t>
      </w:r>
      <w:r w:rsidRPr="000A7F08">
        <w:rPr>
          <w:rFonts w:cstheme="minorHAnsi"/>
          <w:i/>
          <w:iCs/>
          <w:sz w:val="20"/>
          <w:szCs w:val="20"/>
        </w:rPr>
        <w:t xml:space="preserve">de </w:t>
      </w:r>
      <w:proofErr w:type="spellStart"/>
      <w:r w:rsidRPr="000A7F08">
        <w:rPr>
          <w:rFonts w:cstheme="minorHAnsi"/>
          <w:i/>
          <w:iCs/>
          <w:sz w:val="20"/>
          <w:szCs w:val="20"/>
        </w:rPr>
        <w:t>minimis</w:t>
      </w:r>
      <w:proofErr w:type="spellEnd"/>
      <w:r w:rsidRPr="000A7F08">
        <w:rPr>
          <w:rFonts w:cstheme="minorHAnsi"/>
          <w:i/>
          <w:iCs/>
          <w:sz w:val="20"/>
          <w:szCs w:val="20"/>
        </w:rPr>
        <w:t xml:space="preserve"> </w:t>
      </w:r>
      <w:r w:rsidRPr="000A7F08">
        <w:rPr>
          <w:rFonts w:cstheme="minorHAnsi"/>
          <w:sz w:val="20"/>
          <w:szCs w:val="20"/>
        </w:rPr>
        <w:t>w sektorze rolnym (Dz. Urz. UE L 352 z 24.12.2013r, str.9) i jest udzielana zgodnie</w:t>
      </w:r>
      <w:r w:rsidR="00CB49B3">
        <w:rPr>
          <w:rFonts w:cstheme="minorHAnsi"/>
          <w:sz w:val="20"/>
          <w:szCs w:val="20"/>
        </w:rPr>
        <w:t xml:space="preserve"> </w:t>
      </w:r>
      <w:r w:rsidRPr="000A7F08">
        <w:rPr>
          <w:rFonts w:cstheme="minorHAnsi"/>
          <w:sz w:val="20"/>
          <w:szCs w:val="20"/>
        </w:rPr>
        <w:t xml:space="preserve">z przepisami tego rozporządzenia. </w:t>
      </w:r>
    </w:p>
    <w:p w14:paraId="688163B2" w14:textId="77777777" w:rsidR="00F36C50" w:rsidRDefault="00F36C50" w:rsidP="004D7A6D">
      <w:pPr>
        <w:autoSpaceDE w:val="0"/>
        <w:autoSpaceDN w:val="0"/>
        <w:adjustRightInd w:val="0"/>
        <w:spacing w:after="0" w:line="240" w:lineRule="auto"/>
        <w:rPr>
          <w:rFonts w:cstheme="minorHAnsi"/>
          <w:b/>
          <w:sz w:val="20"/>
          <w:szCs w:val="20"/>
          <w:lang w:eastAsia="pl-PL" w:bidi="pl-PL"/>
        </w:rPr>
      </w:pPr>
      <w:bookmarkStart w:id="12" w:name="_Hlk21942718"/>
    </w:p>
    <w:p w14:paraId="6117E481" w14:textId="77777777" w:rsidR="004D7A6D" w:rsidRPr="00E17D68" w:rsidRDefault="004D7A6D" w:rsidP="004D7A6D">
      <w:pPr>
        <w:autoSpaceDE w:val="0"/>
        <w:autoSpaceDN w:val="0"/>
        <w:adjustRightInd w:val="0"/>
        <w:spacing w:after="0" w:line="240" w:lineRule="auto"/>
        <w:rPr>
          <w:rFonts w:cstheme="minorHAnsi"/>
          <w:color w:val="000000"/>
          <w:sz w:val="20"/>
          <w:szCs w:val="20"/>
        </w:rPr>
      </w:pPr>
      <w:r w:rsidRPr="00E17D68">
        <w:rPr>
          <w:rFonts w:cstheme="minorHAnsi"/>
          <w:b/>
          <w:sz w:val="20"/>
          <w:szCs w:val="20"/>
          <w:lang w:eastAsia="pl-PL" w:bidi="pl-PL"/>
        </w:rPr>
        <w:lastRenderedPageBreak/>
        <w:t>Szczegółowe informacje można uzyskać:</w:t>
      </w:r>
    </w:p>
    <w:p w14:paraId="5D2E7577" w14:textId="57AB4DD4" w:rsidR="004D7A6D" w:rsidRPr="00CB49B3" w:rsidRDefault="004D7A6D" w:rsidP="004D7A6D">
      <w:pPr>
        <w:pStyle w:val="Default"/>
        <w:tabs>
          <w:tab w:val="num" w:pos="360"/>
        </w:tabs>
        <w:jc w:val="both"/>
        <w:rPr>
          <w:rFonts w:asciiTheme="minorHAnsi" w:hAnsiTheme="minorHAnsi" w:cstheme="minorHAnsi"/>
          <w:b/>
          <w:i/>
          <w:color w:val="auto"/>
          <w:sz w:val="20"/>
          <w:szCs w:val="20"/>
        </w:rPr>
      </w:pPr>
      <w:r w:rsidRPr="00E17D68">
        <w:rPr>
          <w:rFonts w:cstheme="minorHAnsi"/>
          <w:sz w:val="20"/>
          <w:szCs w:val="20"/>
          <w:lang w:eastAsia="pl-PL" w:bidi="pl-PL"/>
        </w:rPr>
        <w:t xml:space="preserve">Osobiście w Powiatowym Urzędzie Pracy w Jędrzejowie, ul. </w:t>
      </w:r>
      <w:r w:rsidR="004A2578">
        <w:rPr>
          <w:rFonts w:cstheme="minorHAnsi"/>
          <w:sz w:val="20"/>
          <w:szCs w:val="20"/>
          <w:lang w:eastAsia="pl-PL" w:bidi="pl-PL"/>
        </w:rPr>
        <w:t xml:space="preserve">Okrzei 49B, I piętro, pokój </w:t>
      </w:r>
      <w:r w:rsidR="003F3F5F">
        <w:rPr>
          <w:rFonts w:cstheme="minorHAnsi"/>
          <w:sz w:val="20"/>
          <w:szCs w:val="20"/>
          <w:lang w:eastAsia="pl-PL" w:bidi="pl-PL"/>
        </w:rPr>
        <w:br/>
      </w:r>
      <w:r w:rsidR="004A2578">
        <w:rPr>
          <w:rFonts w:cstheme="minorHAnsi"/>
          <w:sz w:val="20"/>
          <w:szCs w:val="20"/>
          <w:lang w:eastAsia="pl-PL" w:bidi="pl-PL"/>
        </w:rPr>
        <w:t>nr 5</w:t>
      </w:r>
      <w:r w:rsidRPr="00E17D68">
        <w:rPr>
          <w:rFonts w:cstheme="minorHAnsi"/>
          <w:sz w:val="20"/>
          <w:szCs w:val="20"/>
          <w:lang w:eastAsia="pl-PL" w:bidi="pl-PL"/>
        </w:rPr>
        <w:t xml:space="preserve"> lub </w:t>
      </w:r>
      <w:r w:rsidRPr="00CB49B3">
        <w:rPr>
          <w:rFonts w:cstheme="minorHAnsi"/>
          <w:color w:val="auto"/>
          <w:sz w:val="20"/>
          <w:szCs w:val="20"/>
          <w:lang w:eastAsia="pl-PL" w:bidi="pl-PL"/>
        </w:rPr>
        <w:t>telefonicznie: 41</w:t>
      </w:r>
      <w:r w:rsidR="00D07F01">
        <w:rPr>
          <w:rFonts w:cstheme="minorHAnsi"/>
          <w:color w:val="auto"/>
          <w:sz w:val="20"/>
          <w:szCs w:val="20"/>
          <w:lang w:eastAsia="pl-PL" w:bidi="pl-PL"/>
        </w:rPr>
        <w:t> </w:t>
      </w:r>
      <w:r w:rsidRPr="00CB49B3">
        <w:rPr>
          <w:rFonts w:cstheme="minorHAnsi"/>
          <w:color w:val="auto"/>
          <w:sz w:val="20"/>
          <w:szCs w:val="20"/>
          <w:lang w:eastAsia="pl-PL" w:bidi="pl-PL"/>
        </w:rPr>
        <w:t>380</w:t>
      </w:r>
      <w:r w:rsidR="00D07F01">
        <w:rPr>
          <w:rFonts w:cstheme="minorHAnsi"/>
          <w:color w:val="auto"/>
          <w:sz w:val="20"/>
          <w:szCs w:val="20"/>
          <w:lang w:eastAsia="pl-PL" w:bidi="pl-PL"/>
        </w:rPr>
        <w:t>-</w:t>
      </w:r>
      <w:r w:rsidRPr="00CB49B3">
        <w:rPr>
          <w:rFonts w:cstheme="minorHAnsi"/>
          <w:color w:val="auto"/>
          <w:sz w:val="20"/>
          <w:szCs w:val="20"/>
          <w:lang w:eastAsia="pl-PL" w:bidi="pl-PL"/>
        </w:rPr>
        <w:t>23</w:t>
      </w:r>
      <w:r w:rsidR="00D07F01">
        <w:rPr>
          <w:rFonts w:cstheme="minorHAnsi"/>
          <w:color w:val="auto"/>
          <w:sz w:val="20"/>
          <w:szCs w:val="20"/>
          <w:lang w:eastAsia="pl-PL" w:bidi="pl-PL"/>
        </w:rPr>
        <w:t>-</w:t>
      </w:r>
      <w:r w:rsidR="00CB49B3" w:rsidRPr="00CB49B3">
        <w:rPr>
          <w:rFonts w:cstheme="minorHAnsi"/>
          <w:color w:val="auto"/>
          <w:sz w:val="20"/>
          <w:szCs w:val="20"/>
          <w:lang w:eastAsia="pl-PL" w:bidi="pl-PL"/>
        </w:rPr>
        <w:t>86</w:t>
      </w:r>
    </w:p>
    <w:p w14:paraId="5F31D058" w14:textId="21A468CD" w:rsidR="004D7A6D" w:rsidRDefault="004D7A6D" w:rsidP="000A7F08">
      <w:pPr>
        <w:pStyle w:val="Default"/>
        <w:tabs>
          <w:tab w:val="num" w:pos="360"/>
        </w:tabs>
        <w:jc w:val="both"/>
        <w:rPr>
          <w:rFonts w:asciiTheme="minorHAnsi" w:hAnsiTheme="minorHAnsi" w:cstheme="minorHAnsi"/>
          <w:b/>
          <w:i/>
          <w:color w:val="C00000"/>
          <w:sz w:val="20"/>
          <w:szCs w:val="20"/>
        </w:rPr>
      </w:pPr>
    </w:p>
    <w:bookmarkEnd w:id="12"/>
    <w:p w14:paraId="1F702046" w14:textId="7E280AC4" w:rsidR="00B87998" w:rsidRPr="00834DA7" w:rsidRDefault="00B87998" w:rsidP="0055314E">
      <w:pPr>
        <w:autoSpaceDE w:val="0"/>
        <w:autoSpaceDN w:val="0"/>
        <w:adjustRightInd w:val="0"/>
        <w:spacing w:after="120" w:line="240" w:lineRule="auto"/>
        <w:jc w:val="both"/>
        <w:rPr>
          <w:rFonts w:ascii="Calibri" w:hAnsi="Calibri" w:cs="Calibri"/>
          <w:color w:val="C00000"/>
          <w:sz w:val="28"/>
          <w:szCs w:val="28"/>
        </w:rPr>
      </w:pPr>
      <w:r w:rsidRPr="00834DA7">
        <w:rPr>
          <w:rFonts w:ascii="Calibri" w:hAnsi="Calibri" w:cs="Calibri"/>
          <w:b/>
          <w:bCs/>
          <w:i/>
          <w:iCs/>
          <w:color w:val="C00000"/>
          <w:sz w:val="28"/>
          <w:szCs w:val="28"/>
        </w:rPr>
        <w:t>POŻYCZKA NA UTWORZENIE MIEJS</w:t>
      </w:r>
      <w:r w:rsidR="008B7A4C" w:rsidRPr="00834DA7">
        <w:rPr>
          <w:rFonts w:ascii="Calibri" w:hAnsi="Calibri" w:cs="Calibri"/>
          <w:b/>
          <w:bCs/>
          <w:i/>
          <w:iCs/>
          <w:color w:val="C00000"/>
          <w:sz w:val="28"/>
          <w:szCs w:val="28"/>
        </w:rPr>
        <w:t xml:space="preserve">CA PRACY Z BANKU GOSPODARSTWA KRAJOWEGO </w:t>
      </w:r>
      <w:r w:rsidRPr="00834DA7">
        <w:rPr>
          <w:rFonts w:ascii="Calibri" w:hAnsi="Calibri" w:cs="Calibri"/>
          <w:b/>
          <w:bCs/>
          <w:i/>
          <w:iCs/>
          <w:color w:val="C00000"/>
          <w:sz w:val="28"/>
          <w:szCs w:val="28"/>
        </w:rPr>
        <w:t xml:space="preserve"> </w:t>
      </w:r>
    </w:p>
    <w:p w14:paraId="2B92EF1A" w14:textId="077D9EBF" w:rsidR="00B87998" w:rsidRPr="00724BD8" w:rsidRDefault="008B7A4C" w:rsidP="00724BD8">
      <w:pPr>
        <w:autoSpaceDE w:val="0"/>
        <w:autoSpaceDN w:val="0"/>
        <w:adjustRightInd w:val="0"/>
        <w:spacing w:after="120" w:line="240" w:lineRule="auto"/>
        <w:jc w:val="both"/>
        <w:rPr>
          <w:rFonts w:ascii="Calibri" w:hAnsi="Calibri" w:cs="Calibri"/>
          <w:color w:val="000000"/>
          <w:sz w:val="20"/>
          <w:szCs w:val="20"/>
        </w:rPr>
      </w:pPr>
      <w:r w:rsidRPr="00724BD8">
        <w:rPr>
          <w:rFonts w:ascii="Calibri" w:hAnsi="Calibri" w:cs="Calibri"/>
          <w:b/>
          <w:bCs/>
          <w:color w:val="000000"/>
          <w:sz w:val="20"/>
          <w:szCs w:val="20"/>
        </w:rPr>
        <w:t>Podstawa prawna:</w:t>
      </w:r>
      <w:r w:rsidRPr="00724BD8">
        <w:rPr>
          <w:rFonts w:ascii="Calibri" w:hAnsi="Calibri" w:cs="Calibri"/>
          <w:color w:val="000000"/>
          <w:sz w:val="20"/>
          <w:szCs w:val="20"/>
        </w:rPr>
        <w:t xml:space="preserve"> </w:t>
      </w:r>
      <w:r w:rsidR="00B87998" w:rsidRPr="00724BD8">
        <w:rPr>
          <w:rFonts w:ascii="Calibri" w:hAnsi="Calibri" w:cs="Calibri"/>
          <w:color w:val="000000"/>
          <w:sz w:val="20"/>
          <w:szCs w:val="20"/>
        </w:rPr>
        <w:t xml:space="preserve">Art. 61e ustawy z dnia 20 kwietnia 2004 r. o promocji zatrudnienia </w:t>
      </w:r>
      <w:r w:rsidR="00724BD8">
        <w:rPr>
          <w:rFonts w:ascii="Calibri" w:hAnsi="Calibri" w:cs="Calibri"/>
          <w:color w:val="000000"/>
          <w:sz w:val="20"/>
          <w:szCs w:val="20"/>
        </w:rPr>
        <w:t xml:space="preserve">               </w:t>
      </w:r>
      <w:r w:rsidR="00B87998" w:rsidRPr="00724BD8">
        <w:rPr>
          <w:rFonts w:ascii="Calibri" w:hAnsi="Calibri" w:cs="Calibri"/>
          <w:color w:val="000000"/>
          <w:sz w:val="20"/>
          <w:szCs w:val="20"/>
        </w:rPr>
        <w:t>i instytucjach rynku pracy</w:t>
      </w:r>
    </w:p>
    <w:p w14:paraId="0E4C2A6E" w14:textId="77777777" w:rsidR="004A5E1F" w:rsidRDefault="00B87998" w:rsidP="00706505">
      <w:pPr>
        <w:autoSpaceDE w:val="0"/>
        <w:autoSpaceDN w:val="0"/>
        <w:adjustRightInd w:val="0"/>
        <w:spacing w:after="0" w:line="240" w:lineRule="auto"/>
        <w:jc w:val="both"/>
        <w:rPr>
          <w:sz w:val="20"/>
          <w:szCs w:val="20"/>
          <w:u w:val="single"/>
        </w:rPr>
      </w:pPr>
      <w:r w:rsidRPr="005264F8">
        <w:rPr>
          <w:rFonts w:ascii="Calibri" w:hAnsi="Calibri" w:cs="Calibri"/>
          <w:b/>
          <w:bCs/>
          <w:i/>
          <w:iCs/>
          <w:color w:val="000000"/>
          <w:sz w:val="20"/>
          <w:szCs w:val="20"/>
          <w:u w:val="single"/>
        </w:rPr>
        <w:t xml:space="preserve">Uwaga! </w:t>
      </w:r>
      <w:r w:rsidRPr="005264F8">
        <w:rPr>
          <w:rFonts w:ascii="Calibri" w:hAnsi="Calibri" w:cs="Calibri"/>
          <w:i/>
          <w:iCs/>
          <w:color w:val="000000"/>
          <w:sz w:val="20"/>
          <w:szCs w:val="20"/>
          <w:u w:val="single"/>
        </w:rPr>
        <w:t xml:space="preserve">Pożyczek udzielają pośrednicy finansowi wybrani przez Bank Gospodarstwa Krajowego. </w:t>
      </w:r>
      <w:r w:rsidR="008B7A4C" w:rsidRPr="005264F8">
        <w:rPr>
          <w:rFonts w:ascii="Calibri" w:hAnsi="Calibri" w:cs="Calibri"/>
          <w:i/>
          <w:iCs/>
          <w:color w:val="000000"/>
          <w:sz w:val="20"/>
          <w:szCs w:val="20"/>
          <w:u w:val="single"/>
        </w:rPr>
        <w:t>O</w:t>
      </w:r>
      <w:r w:rsidRPr="005264F8">
        <w:rPr>
          <w:rFonts w:ascii="Calibri" w:hAnsi="Calibri" w:cs="Calibri"/>
          <w:i/>
          <w:iCs/>
          <w:color w:val="000000"/>
          <w:sz w:val="20"/>
          <w:szCs w:val="20"/>
          <w:u w:val="single"/>
        </w:rPr>
        <w:t xml:space="preserve">bszar </w:t>
      </w:r>
      <w:r w:rsidR="008B7A4C" w:rsidRPr="005264F8">
        <w:rPr>
          <w:rFonts w:ascii="Calibri" w:hAnsi="Calibri" w:cs="Calibri"/>
          <w:i/>
          <w:iCs/>
          <w:color w:val="000000"/>
          <w:sz w:val="20"/>
          <w:szCs w:val="20"/>
          <w:u w:val="single"/>
        </w:rPr>
        <w:t>województwa świętokr</w:t>
      </w:r>
      <w:r w:rsidR="004A5E1F" w:rsidRPr="005264F8">
        <w:rPr>
          <w:rFonts w:ascii="Calibri" w:hAnsi="Calibri" w:cs="Calibri"/>
          <w:i/>
          <w:iCs/>
          <w:color w:val="000000"/>
          <w:sz w:val="20"/>
          <w:szCs w:val="20"/>
          <w:u w:val="single"/>
        </w:rPr>
        <w:t>z</w:t>
      </w:r>
      <w:r w:rsidR="008B7A4C" w:rsidRPr="005264F8">
        <w:rPr>
          <w:rFonts w:ascii="Calibri" w:hAnsi="Calibri" w:cs="Calibri"/>
          <w:i/>
          <w:iCs/>
          <w:color w:val="000000"/>
          <w:sz w:val="20"/>
          <w:szCs w:val="20"/>
          <w:u w:val="single"/>
        </w:rPr>
        <w:t>yskiego</w:t>
      </w:r>
      <w:r w:rsidR="004A5E1F" w:rsidRPr="005264F8">
        <w:rPr>
          <w:sz w:val="20"/>
          <w:szCs w:val="20"/>
          <w:u w:val="single"/>
        </w:rPr>
        <w:t xml:space="preserve"> obsługuje:</w:t>
      </w:r>
    </w:p>
    <w:p w14:paraId="455E2AA6" w14:textId="77777777" w:rsidR="005264F8" w:rsidRPr="005264F8" w:rsidRDefault="005264F8" w:rsidP="00706505">
      <w:pPr>
        <w:autoSpaceDE w:val="0"/>
        <w:autoSpaceDN w:val="0"/>
        <w:adjustRightInd w:val="0"/>
        <w:spacing w:after="0" w:line="240" w:lineRule="auto"/>
        <w:jc w:val="both"/>
        <w:rPr>
          <w:sz w:val="20"/>
          <w:szCs w:val="20"/>
          <w:u w:val="single"/>
        </w:rPr>
      </w:pPr>
    </w:p>
    <w:p w14:paraId="4896F51A" w14:textId="5460279C" w:rsidR="005264F8" w:rsidRPr="009855DD" w:rsidRDefault="009855DD" w:rsidP="0067684E">
      <w:pPr>
        <w:autoSpaceDE w:val="0"/>
        <w:autoSpaceDN w:val="0"/>
        <w:adjustRightInd w:val="0"/>
        <w:spacing w:after="0" w:line="240" w:lineRule="auto"/>
        <w:rPr>
          <w:rFonts w:cstheme="minorHAnsi"/>
          <w:color w:val="212121"/>
          <w:sz w:val="20"/>
          <w:szCs w:val="20"/>
          <w:shd w:val="clear" w:color="auto" w:fill="FFFFFF"/>
        </w:rPr>
      </w:pPr>
      <w:r w:rsidRPr="009855DD">
        <w:rPr>
          <w:rStyle w:val="Pogrubienie"/>
          <w:rFonts w:cstheme="minorHAnsi"/>
          <w:b w:val="0"/>
          <w:bCs w:val="0"/>
          <w:color w:val="212121"/>
          <w:sz w:val="20"/>
          <w:szCs w:val="20"/>
          <w:shd w:val="clear" w:color="auto" w:fill="FFFFFF"/>
        </w:rPr>
        <w:t>Fundacja Agencja Rozwoju Regionalnego w Starachowicach</w:t>
      </w:r>
      <w:r w:rsidR="004A5E1F" w:rsidRPr="009855DD">
        <w:rPr>
          <w:rFonts w:cstheme="minorHAnsi"/>
          <w:sz w:val="20"/>
          <w:szCs w:val="20"/>
        </w:rPr>
        <w:br/>
      </w:r>
      <w:r w:rsidRPr="009855DD">
        <w:rPr>
          <w:rFonts w:cstheme="minorHAnsi"/>
          <w:color w:val="212121"/>
          <w:sz w:val="20"/>
          <w:szCs w:val="20"/>
          <w:shd w:val="clear" w:color="auto" w:fill="FFFFFF"/>
        </w:rPr>
        <w:t>ul. Mickiewicza 1a</w:t>
      </w:r>
      <w:r w:rsidRPr="009855DD">
        <w:rPr>
          <w:rFonts w:cstheme="minorHAnsi"/>
          <w:color w:val="212121"/>
          <w:sz w:val="20"/>
          <w:szCs w:val="20"/>
        </w:rPr>
        <w:br/>
      </w:r>
      <w:r w:rsidRPr="009855DD">
        <w:rPr>
          <w:rFonts w:cstheme="minorHAnsi"/>
          <w:color w:val="212121"/>
          <w:sz w:val="20"/>
          <w:szCs w:val="20"/>
          <w:shd w:val="clear" w:color="auto" w:fill="FFFFFF"/>
        </w:rPr>
        <w:t>27-200 Starachowice</w:t>
      </w:r>
      <w:r w:rsidRPr="009855DD">
        <w:rPr>
          <w:rFonts w:cstheme="minorHAnsi"/>
          <w:color w:val="212121"/>
          <w:sz w:val="20"/>
          <w:szCs w:val="20"/>
        </w:rPr>
        <w:br/>
      </w:r>
      <w:r w:rsidRPr="009855DD">
        <w:rPr>
          <w:rFonts w:cstheme="minorHAnsi"/>
          <w:color w:val="212121"/>
          <w:sz w:val="20"/>
          <w:szCs w:val="20"/>
          <w:shd w:val="clear" w:color="auto" w:fill="FFFFFF"/>
        </w:rPr>
        <w:t>tel. 41 274 46 90</w:t>
      </w:r>
    </w:p>
    <w:p w14:paraId="07DC7433" w14:textId="3A4A6F67" w:rsidR="009855DD" w:rsidRPr="009855DD" w:rsidRDefault="00E11103" w:rsidP="0067684E">
      <w:pPr>
        <w:autoSpaceDE w:val="0"/>
        <w:autoSpaceDN w:val="0"/>
        <w:adjustRightInd w:val="0"/>
        <w:spacing w:after="0" w:line="240" w:lineRule="auto"/>
        <w:rPr>
          <w:rFonts w:cstheme="minorHAnsi"/>
          <w:i/>
          <w:iCs/>
          <w:sz w:val="20"/>
          <w:szCs w:val="20"/>
        </w:rPr>
      </w:pPr>
      <w:hyperlink r:id="rId19" w:history="1">
        <w:r w:rsidR="009855DD" w:rsidRPr="009855DD">
          <w:rPr>
            <w:rStyle w:val="Hipercze"/>
            <w:rFonts w:cstheme="minorHAnsi"/>
            <w:color w:val="0056B3"/>
            <w:sz w:val="20"/>
            <w:szCs w:val="20"/>
            <w:shd w:val="clear" w:color="auto" w:fill="FFFFFF"/>
          </w:rPr>
          <w:t>farr@farr.pl</w:t>
        </w:r>
      </w:hyperlink>
    </w:p>
    <w:p w14:paraId="50C7CE51" w14:textId="77777777" w:rsidR="0067684E" w:rsidRPr="0067684E" w:rsidRDefault="0067684E" w:rsidP="0067684E">
      <w:pPr>
        <w:autoSpaceDE w:val="0"/>
        <w:autoSpaceDN w:val="0"/>
        <w:adjustRightInd w:val="0"/>
        <w:spacing w:after="0" w:line="240" w:lineRule="auto"/>
        <w:rPr>
          <w:rFonts w:ascii="Calibri" w:hAnsi="Calibri" w:cs="Calibri"/>
          <w:i/>
          <w:iCs/>
          <w:sz w:val="20"/>
          <w:szCs w:val="20"/>
        </w:rPr>
      </w:pPr>
    </w:p>
    <w:p w14:paraId="6E468CF7" w14:textId="77777777" w:rsidR="00B87998" w:rsidRPr="00B87998" w:rsidRDefault="00B87998" w:rsidP="0067684E">
      <w:pPr>
        <w:autoSpaceDE w:val="0"/>
        <w:autoSpaceDN w:val="0"/>
        <w:adjustRightInd w:val="0"/>
        <w:spacing w:after="0" w:line="240" w:lineRule="auto"/>
        <w:rPr>
          <w:rFonts w:cstheme="minorHAnsi"/>
          <w:color w:val="000000"/>
          <w:sz w:val="20"/>
          <w:szCs w:val="20"/>
        </w:rPr>
      </w:pPr>
      <w:r w:rsidRPr="00B87998">
        <w:rPr>
          <w:rFonts w:cstheme="minorHAnsi"/>
          <w:b/>
          <w:bCs/>
          <w:i/>
          <w:iCs/>
          <w:color w:val="000000"/>
          <w:sz w:val="20"/>
          <w:szCs w:val="20"/>
        </w:rPr>
        <w:t xml:space="preserve">Urzędy pracy nie udzielają ww. pożyczek. </w:t>
      </w:r>
    </w:p>
    <w:p w14:paraId="239AD1D9" w14:textId="77777777" w:rsidR="00B87998" w:rsidRPr="00B87998" w:rsidRDefault="00B87998" w:rsidP="00B41812">
      <w:pPr>
        <w:autoSpaceDE w:val="0"/>
        <w:autoSpaceDN w:val="0"/>
        <w:adjustRightInd w:val="0"/>
        <w:spacing w:after="0" w:line="240" w:lineRule="auto"/>
        <w:jc w:val="both"/>
        <w:rPr>
          <w:rFonts w:cstheme="minorHAnsi"/>
          <w:color w:val="000000"/>
          <w:sz w:val="20"/>
          <w:szCs w:val="20"/>
        </w:rPr>
      </w:pPr>
      <w:r w:rsidRPr="00B87998">
        <w:rPr>
          <w:rFonts w:cstheme="minorHAnsi"/>
          <w:i/>
          <w:iCs/>
          <w:color w:val="000000"/>
          <w:sz w:val="20"/>
          <w:szCs w:val="20"/>
        </w:rPr>
        <w:t xml:space="preserve">O pożyczkę na utworzenie stanowiska pracy może ubiegać się: </w:t>
      </w:r>
    </w:p>
    <w:p w14:paraId="05713DE3" w14:textId="1D7FF81A" w:rsidR="00B87998" w:rsidRPr="004A5E1F" w:rsidRDefault="00B87998" w:rsidP="00B41812">
      <w:pPr>
        <w:pStyle w:val="Akapitzlist"/>
        <w:numPr>
          <w:ilvl w:val="0"/>
          <w:numId w:val="25"/>
        </w:numPr>
        <w:autoSpaceDE w:val="0"/>
        <w:autoSpaceDN w:val="0"/>
        <w:adjustRightInd w:val="0"/>
        <w:spacing w:after="22" w:line="240" w:lineRule="auto"/>
        <w:jc w:val="both"/>
        <w:rPr>
          <w:rFonts w:cstheme="minorHAnsi"/>
          <w:color w:val="000000"/>
          <w:sz w:val="20"/>
          <w:szCs w:val="20"/>
        </w:rPr>
      </w:pPr>
      <w:r w:rsidRPr="004A5E1F">
        <w:rPr>
          <w:rFonts w:cstheme="minorHAnsi"/>
          <w:color w:val="000000"/>
          <w:sz w:val="20"/>
          <w:szCs w:val="20"/>
        </w:rPr>
        <w:t xml:space="preserve"> </w:t>
      </w:r>
      <w:r w:rsidRPr="004A5E1F">
        <w:rPr>
          <w:rFonts w:cstheme="minorHAnsi"/>
          <w:i/>
          <w:iCs/>
          <w:color w:val="000000"/>
          <w:sz w:val="20"/>
          <w:szCs w:val="20"/>
        </w:rPr>
        <w:t xml:space="preserve">podmiot prowadzący działalność gospodarczą, </w:t>
      </w:r>
    </w:p>
    <w:p w14:paraId="39EEB221" w14:textId="77777777" w:rsidR="00CB49B3" w:rsidRPr="00CB49B3" w:rsidRDefault="00B87998" w:rsidP="00B41812">
      <w:pPr>
        <w:pStyle w:val="Akapitzlist"/>
        <w:numPr>
          <w:ilvl w:val="0"/>
          <w:numId w:val="25"/>
        </w:numPr>
        <w:autoSpaceDE w:val="0"/>
        <w:autoSpaceDN w:val="0"/>
        <w:adjustRightInd w:val="0"/>
        <w:spacing w:after="22" w:line="240" w:lineRule="auto"/>
        <w:jc w:val="both"/>
        <w:rPr>
          <w:rFonts w:cstheme="minorHAnsi"/>
          <w:color w:val="000000"/>
          <w:sz w:val="20"/>
          <w:szCs w:val="20"/>
        </w:rPr>
      </w:pPr>
      <w:r w:rsidRPr="00CB49B3">
        <w:rPr>
          <w:rFonts w:cstheme="minorHAnsi"/>
          <w:i/>
          <w:iCs/>
          <w:color w:val="000000"/>
          <w:sz w:val="20"/>
          <w:szCs w:val="20"/>
        </w:rPr>
        <w:t>niepubliczne przedszkole i niepubliczna szkoła, o których mowa</w:t>
      </w:r>
      <w:r w:rsidR="00CB49B3" w:rsidRPr="00CB49B3">
        <w:rPr>
          <w:rFonts w:cstheme="minorHAnsi"/>
          <w:i/>
          <w:iCs/>
          <w:color w:val="000000"/>
          <w:sz w:val="20"/>
          <w:szCs w:val="20"/>
        </w:rPr>
        <w:t xml:space="preserve"> w </w:t>
      </w:r>
      <w:r w:rsidRPr="00D07F01">
        <w:rPr>
          <w:rFonts w:cstheme="minorHAnsi"/>
          <w:b/>
          <w:i/>
          <w:iCs/>
          <w:sz w:val="20"/>
          <w:szCs w:val="20"/>
        </w:rPr>
        <w:t xml:space="preserve"> </w:t>
      </w:r>
      <w:r w:rsidR="00CB49B3" w:rsidRPr="00D07F01">
        <w:rPr>
          <w:rFonts w:cstheme="minorHAnsi"/>
          <w:i/>
          <w:sz w:val="20"/>
          <w:szCs w:val="20"/>
        </w:rPr>
        <w:t>przepisach ustawy z dnia 14 grudnia 2016r. – Prawo oświatowe.</w:t>
      </w:r>
    </w:p>
    <w:p w14:paraId="4F5ED70A" w14:textId="177F645D" w:rsidR="00B87998" w:rsidRPr="00B41812" w:rsidRDefault="00B87998" w:rsidP="00B41812">
      <w:pPr>
        <w:pStyle w:val="Akapitzlist"/>
        <w:numPr>
          <w:ilvl w:val="0"/>
          <w:numId w:val="25"/>
        </w:numPr>
        <w:autoSpaceDE w:val="0"/>
        <w:autoSpaceDN w:val="0"/>
        <w:adjustRightInd w:val="0"/>
        <w:spacing w:after="22" w:line="240" w:lineRule="auto"/>
        <w:jc w:val="both"/>
        <w:rPr>
          <w:rFonts w:cstheme="minorHAnsi"/>
          <w:color w:val="000000"/>
          <w:sz w:val="20"/>
          <w:szCs w:val="20"/>
        </w:rPr>
      </w:pPr>
      <w:r w:rsidRPr="00CB49B3">
        <w:rPr>
          <w:rFonts w:cstheme="minorHAnsi"/>
          <w:i/>
          <w:iCs/>
          <w:color w:val="000000"/>
          <w:sz w:val="20"/>
          <w:szCs w:val="20"/>
        </w:rPr>
        <w:t xml:space="preserve">żłobek lub klub dziecięcy tworzony i prowadzony przez osoby fizyczne, osoby prawne i jednostki organizacyjne nieposiadające osobowości prawnej, o których mowa w przepisach o opiece nad dziećmi w wieku do lat 3, </w:t>
      </w:r>
    </w:p>
    <w:p w14:paraId="2902B256" w14:textId="5EA47E2F" w:rsidR="004A5E1F" w:rsidRPr="00B41812" w:rsidRDefault="00B87998" w:rsidP="00B41812">
      <w:pPr>
        <w:pStyle w:val="Akapitzlist"/>
        <w:numPr>
          <w:ilvl w:val="0"/>
          <w:numId w:val="25"/>
        </w:numPr>
        <w:autoSpaceDE w:val="0"/>
        <w:autoSpaceDN w:val="0"/>
        <w:adjustRightInd w:val="0"/>
        <w:spacing w:after="22" w:line="240" w:lineRule="auto"/>
        <w:jc w:val="both"/>
        <w:rPr>
          <w:rFonts w:cstheme="minorHAnsi"/>
          <w:color w:val="000000"/>
          <w:sz w:val="20"/>
          <w:szCs w:val="20"/>
        </w:rPr>
      </w:pPr>
      <w:r w:rsidRPr="00B41812">
        <w:rPr>
          <w:rFonts w:cstheme="minorHAnsi"/>
          <w:color w:val="000000"/>
          <w:sz w:val="20"/>
          <w:szCs w:val="20"/>
        </w:rPr>
        <w:t>osoba fizyczna, osoba prawna lub jednostka organizacyjna nieposiadająca osobowości prawnej, zamieszkująca lub mająca siedzibę na terytorium RP, będąca posiadaczem gospodarstwa rolnego w rozumieniu Ustawy z dnia 15 listopada 1984 r</w:t>
      </w:r>
      <w:r w:rsidR="002962C0" w:rsidRPr="00B41812">
        <w:rPr>
          <w:rFonts w:cstheme="minorHAnsi"/>
          <w:color w:val="000000"/>
          <w:sz w:val="20"/>
          <w:szCs w:val="20"/>
        </w:rPr>
        <w:t>. o po</w:t>
      </w:r>
      <w:r w:rsidR="00084D37" w:rsidRPr="00B41812">
        <w:rPr>
          <w:rFonts w:cstheme="minorHAnsi"/>
          <w:color w:val="000000"/>
          <w:sz w:val="20"/>
          <w:szCs w:val="20"/>
        </w:rPr>
        <w:t>datku rolnym (</w:t>
      </w:r>
      <w:r w:rsidR="0014200E" w:rsidRPr="00B41812">
        <w:rPr>
          <w:rFonts w:cstheme="minorHAnsi"/>
          <w:color w:val="000000"/>
          <w:sz w:val="20"/>
          <w:szCs w:val="20"/>
        </w:rPr>
        <w:t xml:space="preserve">tekst jednolity: </w:t>
      </w:r>
      <w:r w:rsidR="00084D37" w:rsidRPr="00B41812">
        <w:rPr>
          <w:rFonts w:cstheme="minorHAnsi"/>
          <w:color w:val="000000"/>
          <w:sz w:val="20"/>
          <w:szCs w:val="20"/>
        </w:rPr>
        <w:t>Dz.U. z 20</w:t>
      </w:r>
      <w:r w:rsidR="00117F62">
        <w:rPr>
          <w:rFonts w:cstheme="minorHAnsi"/>
          <w:color w:val="000000"/>
          <w:sz w:val="20"/>
          <w:szCs w:val="20"/>
        </w:rPr>
        <w:t>20</w:t>
      </w:r>
      <w:r w:rsidR="00084D37" w:rsidRPr="00B41812">
        <w:rPr>
          <w:rFonts w:cstheme="minorHAnsi"/>
          <w:color w:val="000000"/>
          <w:sz w:val="20"/>
          <w:szCs w:val="20"/>
        </w:rPr>
        <w:t xml:space="preserve"> r. poz.</w:t>
      </w:r>
      <w:r w:rsidR="002962C0" w:rsidRPr="00B41812">
        <w:rPr>
          <w:rFonts w:cstheme="minorHAnsi"/>
          <w:color w:val="000000"/>
          <w:sz w:val="20"/>
          <w:szCs w:val="20"/>
        </w:rPr>
        <w:t xml:space="preserve"> </w:t>
      </w:r>
      <w:r w:rsidR="00117F62">
        <w:rPr>
          <w:rFonts w:cstheme="minorHAnsi"/>
          <w:color w:val="000000"/>
          <w:sz w:val="20"/>
          <w:szCs w:val="20"/>
        </w:rPr>
        <w:t>333</w:t>
      </w:r>
      <w:r w:rsidR="00B41812">
        <w:rPr>
          <w:rFonts w:cstheme="minorHAnsi"/>
          <w:color w:val="000000"/>
          <w:sz w:val="20"/>
          <w:szCs w:val="20"/>
        </w:rPr>
        <w:t xml:space="preserve">                 </w:t>
      </w:r>
      <w:r w:rsidR="002962C0" w:rsidRPr="00B41812">
        <w:rPr>
          <w:rFonts w:cstheme="minorHAnsi"/>
          <w:color w:val="000000"/>
          <w:sz w:val="20"/>
          <w:szCs w:val="20"/>
        </w:rPr>
        <w:t xml:space="preserve"> </w:t>
      </w:r>
      <w:r w:rsidRPr="00B41812">
        <w:rPr>
          <w:rFonts w:cstheme="minorHAnsi"/>
          <w:color w:val="000000"/>
          <w:sz w:val="20"/>
          <w:szCs w:val="20"/>
        </w:rPr>
        <w:t xml:space="preserve">z </w:t>
      </w:r>
      <w:proofErr w:type="spellStart"/>
      <w:r w:rsidRPr="00B41812">
        <w:rPr>
          <w:rFonts w:cstheme="minorHAnsi"/>
          <w:color w:val="000000"/>
          <w:sz w:val="20"/>
          <w:szCs w:val="20"/>
        </w:rPr>
        <w:t>późn</w:t>
      </w:r>
      <w:proofErr w:type="spellEnd"/>
      <w:r w:rsidRPr="00B41812">
        <w:rPr>
          <w:rFonts w:cstheme="minorHAnsi"/>
          <w:color w:val="000000"/>
          <w:sz w:val="20"/>
          <w:szCs w:val="20"/>
        </w:rPr>
        <w:t xml:space="preserve">. zm.) lub prowadząca dział specjalny produkcji </w:t>
      </w:r>
      <w:r w:rsidR="004A5E1F" w:rsidRPr="00B41812">
        <w:rPr>
          <w:rFonts w:ascii="Calibri" w:hAnsi="Calibri" w:cs="Calibri"/>
          <w:sz w:val="20"/>
          <w:szCs w:val="20"/>
        </w:rPr>
        <w:t xml:space="preserve">rolnej, o którym mowa </w:t>
      </w:r>
      <w:r w:rsidR="00B41812">
        <w:rPr>
          <w:rFonts w:ascii="Calibri" w:hAnsi="Calibri" w:cs="Calibri"/>
          <w:sz w:val="20"/>
          <w:szCs w:val="20"/>
        </w:rPr>
        <w:t xml:space="preserve">                 </w:t>
      </w:r>
      <w:r w:rsidR="004A5E1F" w:rsidRPr="00B41812">
        <w:rPr>
          <w:rFonts w:ascii="Calibri" w:hAnsi="Calibri" w:cs="Calibri"/>
          <w:sz w:val="20"/>
          <w:szCs w:val="20"/>
        </w:rPr>
        <w:t>w Ustawie z dnia 26 lipca 1991 r. o podatku dochodowym od osób fizycznych</w:t>
      </w:r>
      <w:r w:rsidR="002962C0" w:rsidRPr="00B41812">
        <w:rPr>
          <w:rFonts w:ascii="Calibri" w:hAnsi="Calibri" w:cs="Calibri"/>
          <w:sz w:val="20"/>
          <w:szCs w:val="20"/>
        </w:rPr>
        <w:t xml:space="preserve"> (</w:t>
      </w:r>
      <w:r w:rsidR="001A7700" w:rsidRPr="00B41812">
        <w:rPr>
          <w:rFonts w:ascii="Calibri" w:hAnsi="Calibri" w:cs="Calibri"/>
          <w:sz w:val="20"/>
          <w:szCs w:val="20"/>
        </w:rPr>
        <w:t xml:space="preserve">tekst jednolity: </w:t>
      </w:r>
      <w:r w:rsidR="002962C0" w:rsidRPr="00B41812">
        <w:rPr>
          <w:rFonts w:ascii="Calibri" w:hAnsi="Calibri" w:cs="Calibri"/>
          <w:sz w:val="20"/>
          <w:szCs w:val="20"/>
        </w:rPr>
        <w:t>Dz.U. z 20</w:t>
      </w:r>
      <w:r w:rsidR="00117F62">
        <w:rPr>
          <w:rFonts w:ascii="Calibri" w:hAnsi="Calibri" w:cs="Calibri"/>
          <w:sz w:val="20"/>
          <w:szCs w:val="20"/>
        </w:rPr>
        <w:t>21</w:t>
      </w:r>
      <w:r w:rsidR="002962C0" w:rsidRPr="00B41812">
        <w:rPr>
          <w:rFonts w:ascii="Calibri" w:hAnsi="Calibri" w:cs="Calibri"/>
          <w:sz w:val="20"/>
          <w:szCs w:val="20"/>
        </w:rPr>
        <w:t xml:space="preserve"> r., poz. </w:t>
      </w:r>
      <w:r w:rsidR="00117F62">
        <w:rPr>
          <w:rFonts w:ascii="Calibri" w:hAnsi="Calibri" w:cs="Calibri"/>
          <w:sz w:val="20"/>
          <w:szCs w:val="20"/>
        </w:rPr>
        <w:t>2105</w:t>
      </w:r>
      <w:r w:rsidR="004A5E1F" w:rsidRPr="00B41812">
        <w:rPr>
          <w:rFonts w:ascii="Calibri" w:hAnsi="Calibri" w:cs="Calibri"/>
          <w:sz w:val="20"/>
          <w:szCs w:val="20"/>
        </w:rPr>
        <w:t xml:space="preserve"> z </w:t>
      </w:r>
      <w:proofErr w:type="spellStart"/>
      <w:r w:rsidR="004A5E1F" w:rsidRPr="00B41812">
        <w:rPr>
          <w:rFonts w:ascii="Calibri" w:hAnsi="Calibri" w:cs="Calibri"/>
          <w:sz w:val="20"/>
          <w:szCs w:val="20"/>
        </w:rPr>
        <w:t>późn</w:t>
      </w:r>
      <w:proofErr w:type="spellEnd"/>
      <w:r w:rsidR="004A5E1F" w:rsidRPr="00B41812">
        <w:rPr>
          <w:rFonts w:ascii="Calibri" w:hAnsi="Calibri" w:cs="Calibri"/>
          <w:sz w:val="20"/>
          <w:szCs w:val="20"/>
        </w:rPr>
        <w:t xml:space="preserve">. zm.) lub w Ustawie z dnia </w:t>
      </w:r>
      <w:r w:rsidR="00B41812">
        <w:rPr>
          <w:rFonts w:ascii="Calibri" w:hAnsi="Calibri" w:cs="Calibri"/>
          <w:sz w:val="20"/>
          <w:szCs w:val="20"/>
        </w:rPr>
        <w:t xml:space="preserve">                </w:t>
      </w:r>
      <w:r w:rsidR="004A5E1F" w:rsidRPr="00B41812">
        <w:rPr>
          <w:rFonts w:ascii="Calibri" w:hAnsi="Calibri" w:cs="Calibri"/>
          <w:sz w:val="20"/>
          <w:szCs w:val="20"/>
        </w:rPr>
        <w:t>15 lutego 1992 r. o podatku dochodowym od osób prawnych (</w:t>
      </w:r>
      <w:r w:rsidR="00031DF7" w:rsidRPr="00B41812">
        <w:rPr>
          <w:rFonts w:ascii="Calibri" w:hAnsi="Calibri" w:cs="Calibri"/>
          <w:sz w:val="20"/>
          <w:szCs w:val="20"/>
        </w:rPr>
        <w:t xml:space="preserve">tekst jednolity: </w:t>
      </w:r>
      <w:r w:rsidR="004A5E1F" w:rsidRPr="00B41812">
        <w:rPr>
          <w:rFonts w:ascii="Calibri" w:hAnsi="Calibri" w:cs="Calibri"/>
          <w:sz w:val="20"/>
          <w:szCs w:val="20"/>
        </w:rPr>
        <w:t>Dz.U.</w:t>
      </w:r>
      <w:r w:rsidR="002962C0" w:rsidRPr="00B41812">
        <w:rPr>
          <w:rFonts w:ascii="Calibri" w:hAnsi="Calibri" w:cs="Calibri"/>
          <w:sz w:val="20"/>
          <w:szCs w:val="20"/>
        </w:rPr>
        <w:t xml:space="preserve"> z </w:t>
      </w:r>
      <w:r w:rsidR="00117F62">
        <w:rPr>
          <w:rFonts w:ascii="Calibri" w:hAnsi="Calibri" w:cs="Calibri"/>
          <w:sz w:val="20"/>
          <w:szCs w:val="20"/>
        </w:rPr>
        <w:t>2021</w:t>
      </w:r>
      <w:r w:rsidR="002962C0" w:rsidRPr="00B41812">
        <w:rPr>
          <w:rFonts w:ascii="Calibri" w:hAnsi="Calibri" w:cs="Calibri"/>
          <w:sz w:val="20"/>
          <w:szCs w:val="20"/>
        </w:rPr>
        <w:t xml:space="preserve"> r., poz. </w:t>
      </w:r>
      <w:r w:rsidR="00117F62">
        <w:rPr>
          <w:rFonts w:ascii="Calibri" w:hAnsi="Calibri" w:cs="Calibri"/>
          <w:sz w:val="20"/>
          <w:szCs w:val="20"/>
        </w:rPr>
        <w:t>1800</w:t>
      </w:r>
      <w:r w:rsidR="00080DC8" w:rsidRPr="00B41812">
        <w:rPr>
          <w:rFonts w:ascii="Calibri" w:hAnsi="Calibri" w:cs="Calibri"/>
          <w:sz w:val="20"/>
          <w:szCs w:val="20"/>
        </w:rPr>
        <w:t xml:space="preserve"> z późn.zm</w:t>
      </w:r>
      <w:r w:rsidR="0002556C" w:rsidRPr="00B41812">
        <w:rPr>
          <w:rFonts w:ascii="Calibri" w:hAnsi="Calibri" w:cs="Calibri"/>
          <w:sz w:val="20"/>
          <w:szCs w:val="20"/>
        </w:rPr>
        <w:t>.</w:t>
      </w:r>
      <w:r w:rsidR="004A5E1F" w:rsidRPr="00B41812">
        <w:rPr>
          <w:rFonts w:ascii="Calibri" w:hAnsi="Calibri" w:cs="Calibri"/>
          <w:sz w:val="20"/>
          <w:szCs w:val="20"/>
        </w:rPr>
        <w:t xml:space="preserve">), zatrudniająca w okresie ostatnich sześciu miesięcy, w każdym miesiącu, co najmniej jednego pracownika w pełnym wymiarze czasu pracy. </w:t>
      </w:r>
    </w:p>
    <w:p w14:paraId="67806355" w14:textId="77777777" w:rsidR="004A5E1F" w:rsidRPr="00B87998" w:rsidRDefault="004A5E1F" w:rsidP="0055314E">
      <w:pPr>
        <w:autoSpaceDE w:val="0"/>
        <w:autoSpaceDN w:val="0"/>
        <w:adjustRightInd w:val="0"/>
        <w:spacing w:after="0" w:line="240" w:lineRule="auto"/>
        <w:jc w:val="both"/>
        <w:rPr>
          <w:rFonts w:cstheme="minorHAnsi"/>
          <w:sz w:val="20"/>
          <w:szCs w:val="20"/>
        </w:rPr>
      </w:pPr>
      <w:r w:rsidRPr="00B87998">
        <w:rPr>
          <w:rFonts w:cstheme="minorHAnsi"/>
          <w:sz w:val="20"/>
          <w:szCs w:val="20"/>
        </w:rPr>
        <w:t xml:space="preserve">Pracodawca może otrzymać pożyczkę, gdy spełni łącznie następujące warunki: </w:t>
      </w:r>
    </w:p>
    <w:p w14:paraId="436FA8C4" w14:textId="6AF369AE" w:rsidR="004A5E1F" w:rsidRPr="004A5E1F" w:rsidRDefault="004A5E1F" w:rsidP="0055314E">
      <w:pPr>
        <w:pStyle w:val="Akapitzlist"/>
        <w:numPr>
          <w:ilvl w:val="0"/>
          <w:numId w:val="27"/>
        </w:numPr>
        <w:autoSpaceDE w:val="0"/>
        <w:autoSpaceDN w:val="0"/>
        <w:adjustRightInd w:val="0"/>
        <w:spacing w:after="22" w:line="240" w:lineRule="auto"/>
        <w:jc w:val="both"/>
        <w:rPr>
          <w:rFonts w:cstheme="minorHAnsi"/>
          <w:sz w:val="20"/>
          <w:szCs w:val="20"/>
        </w:rPr>
      </w:pPr>
      <w:r w:rsidRPr="004A5E1F">
        <w:rPr>
          <w:rFonts w:cstheme="minorHAnsi"/>
          <w:sz w:val="20"/>
          <w:szCs w:val="20"/>
        </w:rPr>
        <w:t xml:space="preserve">nie zalega ze spłatą rat pożyczki na podjęcie działalności gospodarczej oraz pożyczki na utworzenie stanowiska pracy, </w:t>
      </w:r>
    </w:p>
    <w:p w14:paraId="2DAA4ED5" w14:textId="17B70CB8" w:rsidR="004A5E1F" w:rsidRPr="004A5E1F" w:rsidRDefault="004A5E1F" w:rsidP="0055314E">
      <w:pPr>
        <w:pStyle w:val="Akapitzlist"/>
        <w:numPr>
          <w:ilvl w:val="0"/>
          <w:numId w:val="27"/>
        </w:numPr>
        <w:autoSpaceDE w:val="0"/>
        <w:autoSpaceDN w:val="0"/>
        <w:adjustRightInd w:val="0"/>
        <w:spacing w:after="22" w:line="240" w:lineRule="auto"/>
        <w:jc w:val="both"/>
        <w:rPr>
          <w:rFonts w:cstheme="minorHAnsi"/>
          <w:sz w:val="20"/>
          <w:szCs w:val="20"/>
        </w:rPr>
      </w:pPr>
      <w:r w:rsidRPr="004A5E1F">
        <w:rPr>
          <w:rFonts w:cstheme="minorHAnsi"/>
          <w:sz w:val="20"/>
          <w:szCs w:val="20"/>
        </w:rPr>
        <w:t xml:space="preserve">nie zalega z opłacaniem należnych składek na ubezpieczenia społeczne, ubezpieczenie zdrowotne, Fundusz Pracy lub Fundusz Gwarantowanych Świadczeń Pracowniczych, </w:t>
      </w:r>
    </w:p>
    <w:p w14:paraId="799EFCDE" w14:textId="108A8D3F" w:rsidR="004A5E1F" w:rsidRPr="004A5E1F" w:rsidRDefault="004A5E1F" w:rsidP="0055314E">
      <w:pPr>
        <w:pStyle w:val="Akapitzlist"/>
        <w:numPr>
          <w:ilvl w:val="0"/>
          <w:numId w:val="27"/>
        </w:numPr>
        <w:autoSpaceDE w:val="0"/>
        <w:autoSpaceDN w:val="0"/>
        <w:adjustRightInd w:val="0"/>
        <w:spacing w:after="22" w:line="240" w:lineRule="auto"/>
        <w:jc w:val="both"/>
        <w:rPr>
          <w:rFonts w:cstheme="minorHAnsi"/>
          <w:sz w:val="20"/>
          <w:szCs w:val="20"/>
        </w:rPr>
      </w:pPr>
      <w:r w:rsidRPr="004A5E1F">
        <w:rPr>
          <w:rFonts w:cstheme="minorHAnsi"/>
          <w:sz w:val="20"/>
          <w:szCs w:val="20"/>
        </w:rPr>
        <w:lastRenderedPageBreak/>
        <w:t xml:space="preserve">nie zalega z opłacaniem innych danin publicznych, </w:t>
      </w:r>
    </w:p>
    <w:p w14:paraId="6357D964" w14:textId="6FBBA26C" w:rsidR="004A5E1F" w:rsidRPr="004A5E1F" w:rsidRDefault="004A5E1F" w:rsidP="0055314E">
      <w:pPr>
        <w:pStyle w:val="Akapitzlist"/>
        <w:numPr>
          <w:ilvl w:val="0"/>
          <w:numId w:val="27"/>
        </w:numPr>
        <w:autoSpaceDE w:val="0"/>
        <w:autoSpaceDN w:val="0"/>
        <w:adjustRightInd w:val="0"/>
        <w:spacing w:after="0" w:line="240" w:lineRule="auto"/>
        <w:jc w:val="both"/>
        <w:rPr>
          <w:rFonts w:cstheme="minorHAnsi"/>
          <w:sz w:val="20"/>
          <w:szCs w:val="20"/>
        </w:rPr>
      </w:pPr>
      <w:r w:rsidRPr="004A5E1F">
        <w:rPr>
          <w:rFonts w:cstheme="minorHAnsi"/>
          <w:sz w:val="20"/>
          <w:szCs w:val="20"/>
        </w:rPr>
        <w:t xml:space="preserve">nie był karany w okresie 2 lat przed wystąpieniem z wnioskiem o pożyczkę, </w:t>
      </w:r>
      <w:r w:rsidR="0055314E">
        <w:rPr>
          <w:rFonts w:cstheme="minorHAnsi"/>
          <w:sz w:val="20"/>
          <w:szCs w:val="20"/>
        </w:rPr>
        <w:t xml:space="preserve">                 </w:t>
      </w:r>
      <w:r w:rsidRPr="004A5E1F">
        <w:rPr>
          <w:rFonts w:cstheme="minorHAnsi"/>
          <w:sz w:val="20"/>
          <w:szCs w:val="20"/>
        </w:rPr>
        <w:t xml:space="preserve">za przestępstwa przeciwko obrotowi gospodarczemu. </w:t>
      </w:r>
    </w:p>
    <w:p w14:paraId="7C1C2AF4" w14:textId="6245B545" w:rsidR="0055314E" w:rsidRPr="00D8190C" w:rsidRDefault="004A5E1F" w:rsidP="0055314E">
      <w:pPr>
        <w:autoSpaceDE w:val="0"/>
        <w:autoSpaceDN w:val="0"/>
        <w:adjustRightInd w:val="0"/>
        <w:spacing w:after="0" w:line="240" w:lineRule="auto"/>
        <w:jc w:val="both"/>
        <w:rPr>
          <w:rFonts w:ascii="Calibri" w:hAnsi="Calibri" w:cs="Calibri"/>
          <w:sz w:val="20"/>
          <w:szCs w:val="20"/>
        </w:rPr>
      </w:pPr>
      <w:r w:rsidRPr="00B87998">
        <w:rPr>
          <w:rFonts w:ascii="Calibri" w:hAnsi="Calibri" w:cs="Calibri"/>
          <w:sz w:val="20"/>
          <w:szCs w:val="20"/>
        </w:rPr>
        <w:t xml:space="preserve">Pożyczka na utworzenie stanowiska pracy może zostać przyznana w kwocie określonej </w:t>
      </w:r>
      <w:r w:rsidR="0055314E">
        <w:rPr>
          <w:rFonts w:ascii="Calibri" w:hAnsi="Calibri" w:cs="Calibri"/>
          <w:sz w:val="20"/>
          <w:szCs w:val="20"/>
        </w:rPr>
        <w:t xml:space="preserve">               </w:t>
      </w:r>
      <w:r w:rsidRPr="00B87998">
        <w:rPr>
          <w:rFonts w:ascii="Calibri" w:hAnsi="Calibri" w:cs="Calibri"/>
          <w:sz w:val="20"/>
          <w:szCs w:val="20"/>
        </w:rPr>
        <w:t xml:space="preserve">w umowie, nie wyższej jednak niż 6-krotność przeciętnego wynagrodzenia. Pożyczka jest przyznawana zgodnie z warunkami dopuszczalności pomocy </w:t>
      </w:r>
      <w:r w:rsidRPr="00B87998">
        <w:rPr>
          <w:rFonts w:ascii="Calibri" w:hAnsi="Calibri" w:cs="Calibri"/>
          <w:b/>
          <w:bCs/>
          <w:sz w:val="20"/>
          <w:szCs w:val="20"/>
        </w:rPr>
        <w:t xml:space="preserve">de </w:t>
      </w:r>
      <w:proofErr w:type="spellStart"/>
      <w:r w:rsidRPr="00B87998">
        <w:rPr>
          <w:rFonts w:ascii="Calibri" w:hAnsi="Calibri" w:cs="Calibri"/>
          <w:b/>
          <w:bCs/>
          <w:sz w:val="20"/>
          <w:szCs w:val="20"/>
        </w:rPr>
        <w:t>minimis</w:t>
      </w:r>
      <w:proofErr w:type="spellEnd"/>
      <w:r w:rsidRPr="00B87998">
        <w:rPr>
          <w:rFonts w:ascii="Calibri" w:hAnsi="Calibri" w:cs="Calibri"/>
          <w:sz w:val="20"/>
          <w:szCs w:val="20"/>
        </w:rPr>
        <w:t xml:space="preserve">. </w:t>
      </w:r>
    </w:p>
    <w:p w14:paraId="70840957" w14:textId="1DA30FD0" w:rsidR="00D8190C" w:rsidRDefault="00D8190C" w:rsidP="0055314E">
      <w:pPr>
        <w:spacing w:after="0" w:line="240" w:lineRule="auto"/>
        <w:jc w:val="both"/>
        <w:rPr>
          <w:rFonts w:eastAsia="Times New Roman" w:cstheme="minorHAnsi"/>
          <w:sz w:val="20"/>
          <w:szCs w:val="20"/>
          <w:lang w:eastAsia="pl-PL"/>
        </w:rPr>
      </w:pPr>
      <w:r w:rsidRPr="00D8190C">
        <w:rPr>
          <w:rFonts w:eastAsia="Times New Roman" w:cstheme="minorHAnsi"/>
          <w:sz w:val="20"/>
          <w:szCs w:val="20"/>
          <w:lang w:eastAsia="pl-PL"/>
        </w:rPr>
        <w:t>Oprocentowanie</w:t>
      </w:r>
      <w:r>
        <w:rPr>
          <w:rFonts w:eastAsia="Times New Roman" w:cstheme="minorHAnsi"/>
          <w:sz w:val="20"/>
          <w:szCs w:val="20"/>
          <w:lang w:eastAsia="pl-PL"/>
        </w:rPr>
        <w:t xml:space="preserve"> pożyczki wynosi</w:t>
      </w:r>
    </w:p>
    <w:p w14:paraId="0E87A745" w14:textId="5FA8D4A4" w:rsidR="00D8190C" w:rsidRDefault="00D8190C" w:rsidP="0055314E">
      <w:pPr>
        <w:pStyle w:val="Akapitzlist"/>
        <w:numPr>
          <w:ilvl w:val="0"/>
          <w:numId w:val="29"/>
        </w:numPr>
        <w:spacing w:after="0" w:line="240" w:lineRule="auto"/>
        <w:jc w:val="both"/>
        <w:rPr>
          <w:rFonts w:eastAsia="Times New Roman" w:cstheme="minorHAnsi"/>
          <w:sz w:val="20"/>
          <w:szCs w:val="20"/>
          <w:lang w:eastAsia="pl-PL"/>
        </w:rPr>
      </w:pPr>
      <w:r w:rsidRPr="00D8190C">
        <w:rPr>
          <w:rFonts w:eastAsia="Times New Roman" w:cstheme="minorHAnsi"/>
          <w:sz w:val="20"/>
          <w:szCs w:val="20"/>
          <w:lang w:eastAsia="pl-PL"/>
        </w:rPr>
        <w:t xml:space="preserve">0,18% w skali roku (0,1 stopy redyskonta weksli NBP) dla pożyczki udzielonej przedsiębiorcy będącemu opiekunem osoby niepełnosprawnej oraz pożyczki </w:t>
      </w:r>
      <w:r w:rsidR="0055314E">
        <w:rPr>
          <w:rFonts w:eastAsia="Times New Roman" w:cstheme="minorHAnsi"/>
          <w:sz w:val="20"/>
          <w:szCs w:val="20"/>
          <w:lang w:eastAsia="pl-PL"/>
        </w:rPr>
        <w:t xml:space="preserve">        </w:t>
      </w:r>
      <w:r w:rsidRPr="00D8190C">
        <w:rPr>
          <w:rFonts w:eastAsia="Times New Roman" w:cstheme="minorHAnsi"/>
          <w:sz w:val="20"/>
          <w:szCs w:val="20"/>
          <w:lang w:eastAsia="pl-PL"/>
        </w:rPr>
        <w:t>na utworzenie stanowiska pracy związanego bezpośrednio ze świadczeniem usług rehabilitacyjnych dla dzieci niepełnosprawnych lub stanowiska pracy związanego bezpośrednio ze sprawowaniem opieki nad dziećmi niepełnosprawnymi lub prowadzeniem dla nich zajęć,</w:t>
      </w:r>
    </w:p>
    <w:p w14:paraId="31D6DB35" w14:textId="6AF2771C" w:rsidR="00D8190C" w:rsidRDefault="00D8190C" w:rsidP="0055314E">
      <w:pPr>
        <w:pStyle w:val="Akapitzlist"/>
        <w:numPr>
          <w:ilvl w:val="0"/>
          <w:numId w:val="29"/>
        </w:numPr>
        <w:spacing w:after="0" w:line="240" w:lineRule="auto"/>
        <w:jc w:val="both"/>
        <w:rPr>
          <w:rFonts w:eastAsia="Times New Roman" w:cstheme="minorHAnsi"/>
          <w:sz w:val="20"/>
          <w:szCs w:val="20"/>
          <w:lang w:eastAsia="pl-PL"/>
        </w:rPr>
      </w:pPr>
      <w:r w:rsidRPr="00D8190C">
        <w:rPr>
          <w:rFonts w:eastAsia="Times New Roman" w:cstheme="minorHAnsi"/>
          <w:sz w:val="20"/>
          <w:szCs w:val="20"/>
          <w:lang w:eastAsia="pl-PL"/>
        </w:rPr>
        <w:t xml:space="preserve">0,44% w skali roku (0,25 stopy redyskonta weksli NBP) dla przedsiębiorców, których działalność nie polega na świadczeniu usług rehabilitacyjnych </w:t>
      </w:r>
      <w:r w:rsidR="0055314E">
        <w:rPr>
          <w:rFonts w:eastAsia="Times New Roman" w:cstheme="minorHAnsi"/>
          <w:sz w:val="20"/>
          <w:szCs w:val="20"/>
          <w:lang w:eastAsia="pl-PL"/>
        </w:rPr>
        <w:t xml:space="preserve">                       </w:t>
      </w:r>
      <w:r w:rsidRPr="00D8190C">
        <w:rPr>
          <w:rFonts w:eastAsia="Times New Roman" w:cstheme="minorHAnsi"/>
          <w:sz w:val="20"/>
          <w:szCs w:val="20"/>
          <w:lang w:eastAsia="pl-PL"/>
        </w:rPr>
        <w:t>lub żłobków, klubów dziecięcych sprawujących opiekę nad niepełnosprawnymi dziećmi.</w:t>
      </w:r>
    </w:p>
    <w:p w14:paraId="33D9BA2B" w14:textId="07B7D0ED" w:rsidR="00D8190C" w:rsidRPr="00D8190C" w:rsidRDefault="00D8190C" w:rsidP="0055314E">
      <w:pPr>
        <w:spacing w:after="0" w:line="240" w:lineRule="auto"/>
        <w:jc w:val="both"/>
        <w:rPr>
          <w:rFonts w:eastAsia="Times New Roman" w:cstheme="minorHAnsi"/>
          <w:sz w:val="20"/>
          <w:szCs w:val="20"/>
          <w:lang w:eastAsia="pl-PL"/>
        </w:rPr>
      </w:pPr>
      <w:r w:rsidRPr="00D8190C">
        <w:rPr>
          <w:rFonts w:eastAsia="Times New Roman" w:cstheme="minorHAnsi"/>
          <w:sz w:val="20"/>
          <w:szCs w:val="20"/>
          <w:lang w:eastAsia="pl-PL"/>
        </w:rPr>
        <w:t>Oprocentowanie ustalone na etapie zawierania umowy pożyczki jest stałe w całym okresie finansowania</w:t>
      </w:r>
    </w:p>
    <w:p w14:paraId="2BCCE1DB" w14:textId="42C7DA50" w:rsidR="004A5E1F" w:rsidRPr="00B87998" w:rsidRDefault="00D8190C" w:rsidP="0055314E">
      <w:pPr>
        <w:autoSpaceDE w:val="0"/>
        <w:autoSpaceDN w:val="0"/>
        <w:adjustRightInd w:val="0"/>
        <w:spacing w:after="0" w:line="240" w:lineRule="auto"/>
        <w:jc w:val="both"/>
        <w:rPr>
          <w:rFonts w:ascii="Calibri" w:hAnsi="Calibri" w:cs="Calibri"/>
          <w:sz w:val="20"/>
          <w:szCs w:val="20"/>
        </w:rPr>
      </w:pPr>
      <w:r w:rsidRPr="00B87998">
        <w:rPr>
          <w:rFonts w:ascii="Calibri" w:hAnsi="Calibri" w:cs="Calibri"/>
          <w:sz w:val="20"/>
          <w:szCs w:val="20"/>
        </w:rPr>
        <w:t xml:space="preserve"> </w:t>
      </w:r>
      <w:r w:rsidR="004A5E1F" w:rsidRPr="00B87998">
        <w:rPr>
          <w:rFonts w:ascii="Calibri" w:hAnsi="Calibri" w:cs="Calibri"/>
          <w:sz w:val="20"/>
          <w:szCs w:val="20"/>
        </w:rPr>
        <w:t xml:space="preserve">Spłata pożyczki na utworzenie stanowiska pracy będzie następować w równych ratach płatnych na rachunek bankowy właściwego pośrednika finansowego, a okres jej spłaty nie może być dłuższy niż 3 lata. W przypadku tego rodzaju pożyczki nie przysługuje również prawo do karencji w spłacie pożyczki. </w:t>
      </w:r>
    </w:p>
    <w:p w14:paraId="6E0169D2" w14:textId="56A692E3" w:rsidR="004A5E1F" w:rsidRPr="00B87998" w:rsidRDefault="004A5E1F" w:rsidP="0055314E">
      <w:pPr>
        <w:autoSpaceDE w:val="0"/>
        <w:autoSpaceDN w:val="0"/>
        <w:adjustRightInd w:val="0"/>
        <w:spacing w:after="0" w:line="240" w:lineRule="auto"/>
        <w:jc w:val="both"/>
        <w:rPr>
          <w:rFonts w:ascii="Calibri" w:hAnsi="Calibri" w:cs="Calibri"/>
          <w:sz w:val="20"/>
          <w:szCs w:val="20"/>
        </w:rPr>
      </w:pPr>
      <w:r w:rsidRPr="00B87998">
        <w:rPr>
          <w:rFonts w:ascii="Calibri" w:hAnsi="Calibri" w:cs="Calibri"/>
          <w:sz w:val="20"/>
          <w:szCs w:val="20"/>
        </w:rPr>
        <w:t xml:space="preserve">Aby otrzymać pożyczkę, pracodawca powinien złożyć odpowiedni wniosek (u pośrednika finansowego) oraz przedstawić zabezpieczenie prawne spłaty i zwrotu udzielonej pożyczki. </w:t>
      </w:r>
    </w:p>
    <w:p w14:paraId="47458045" w14:textId="72D05DB6" w:rsidR="004A5E1F" w:rsidRPr="00B87998" w:rsidRDefault="004A5E1F" w:rsidP="0055314E">
      <w:pPr>
        <w:autoSpaceDE w:val="0"/>
        <w:autoSpaceDN w:val="0"/>
        <w:adjustRightInd w:val="0"/>
        <w:spacing w:after="0" w:line="240" w:lineRule="auto"/>
        <w:jc w:val="both"/>
        <w:rPr>
          <w:rFonts w:ascii="Calibri" w:hAnsi="Calibri" w:cs="Calibri"/>
          <w:sz w:val="20"/>
          <w:szCs w:val="20"/>
        </w:rPr>
      </w:pPr>
      <w:r w:rsidRPr="00B87998">
        <w:rPr>
          <w:rFonts w:ascii="Calibri" w:hAnsi="Calibri" w:cs="Calibri"/>
          <w:sz w:val="20"/>
          <w:szCs w:val="20"/>
        </w:rPr>
        <w:t xml:space="preserve">Tworzone stanowisko pracy nie może być finansowane jednocześnie w ramach pożyczki </w:t>
      </w:r>
      <w:r w:rsidR="0055314E">
        <w:rPr>
          <w:rFonts w:ascii="Calibri" w:hAnsi="Calibri" w:cs="Calibri"/>
          <w:sz w:val="20"/>
          <w:szCs w:val="20"/>
        </w:rPr>
        <w:t xml:space="preserve">                   </w:t>
      </w:r>
      <w:r w:rsidRPr="00B87998">
        <w:rPr>
          <w:rFonts w:ascii="Calibri" w:hAnsi="Calibri" w:cs="Calibri"/>
          <w:sz w:val="20"/>
          <w:szCs w:val="20"/>
        </w:rPr>
        <w:t xml:space="preserve">i refundacji kosztów wyposażenia lub doposażenia stanowiska pracy dla skierowanego bezrobotnego. </w:t>
      </w:r>
    </w:p>
    <w:p w14:paraId="2C393C75" w14:textId="0E5ACCB3" w:rsidR="00B87998" w:rsidRDefault="004A5E1F" w:rsidP="0055314E">
      <w:pPr>
        <w:autoSpaceDE w:val="0"/>
        <w:autoSpaceDN w:val="0"/>
        <w:adjustRightInd w:val="0"/>
        <w:spacing w:after="120" w:line="240" w:lineRule="auto"/>
        <w:jc w:val="both"/>
        <w:rPr>
          <w:rFonts w:ascii="Calibri" w:hAnsi="Calibri" w:cs="Calibri"/>
          <w:sz w:val="20"/>
          <w:szCs w:val="20"/>
        </w:rPr>
      </w:pPr>
      <w:r w:rsidRPr="00C07D25">
        <w:rPr>
          <w:rFonts w:ascii="Calibri" w:hAnsi="Calibri" w:cs="Calibri"/>
          <w:sz w:val="20"/>
          <w:szCs w:val="20"/>
        </w:rPr>
        <w:t>Jeżeli pracodawca będzie zatrudniał na utworzonym stanowisku bezrobotnego krócej niż 12 miesięcy lub naruszy inne warunki umowy, zobowiązany będzie dokonać zwrotu niespłaconej kwoty pożyczki na utworzenie stanowiska pracy wraz z odsetkami</w:t>
      </w:r>
      <w:r w:rsidR="00C07D25">
        <w:rPr>
          <w:rFonts w:ascii="Calibri" w:hAnsi="Calibri" w:cs="Calibri"/>
          <w:sz w:val="20"/>
          <w:szCs w:val="20"/>
        </w:rPr>
        <w:t>.</w:t>
      </w:r>
    </w:p>
    <w:p w14:paraId="3768EE00" w14:textId="77777777" w:rsidR="00C07D25" w:rsidRPr="00684012" w:rsidRDefault="00C07D25" w:rsidP="00C07D25">
      <w:pPr>
        <w:pStyle w:val="Default"/>
        <w:tabs>
          <w:tab w:val="num" w:pos="360"/>
        </w:tabs>
        <w:jc w:val="both"/>
        <w:rPr>
          <w:rFonts w:asciiTheme="minorHAnsi" w:hAnsiTheme="minorHAnsi" w:cstheme="minorHAnsi"/>
          <w:b/>
          <w:i/>
          <w:color w:val="auto"/>
          <w:sz w:val="20"/>
          <w:szCs w:val="20"/>
        </w:rPr>
      </w:pPr>
    </w:p>
    <w:p w14:paraId="3D74C69A" w14:textId="09E20FCC" w:rsidR="00D84E22" w:rsidRPr="002E3B36" w:rsidRDefault="006D5E7D" w:rsidP="00D62296">
      <w:pPr>
        <w:pStyle w:val="Default"/>
        <w:tabs>
          <w:tab w:val="num" w:pos="360"/>
        </w:tabs>
        <w:spacing w:after="120"/>
        <w:jc w:val="both"/>
        <w:rPr>
          <w:rFonts w:asciiTheme="minorHAnsi" w:hAnsiTheme="minorHAnsi" w:cstheme="minorHAnsi"/>
          <w:b/>
          <w:i/>
          <w:color w:val="CC6600"/>
          <w:sz w:val="28"/>
          <w:szCs w:val="28"/>
        </w:rPr>
      </w:pPr>
      <w:r w:rsidRPr="002E3B36">
        <w:rPr>
          <w:rFonts w:asciiTheme="minorHAnsi" w:hAnsiTheme="minorHAnsi" w:cstheme="minorHAnsi"/>
          <w:b/>
          <w:i/>
          <w:color w:val="CC6600"/>
          <w:sz w:val="28"/>
          <w:szCs w:val="28"/>
        </w:rPr>
        <w:t>PRACE INTERWENCYJNE</w:t>
      </w:r>
    </w:p>
    <w:p w14:paraId="0672A233" w14:textId="3BFCFF83" w:rsidR="004D7A6D" w:rsidRPr="00D62296" w:rsidRDefault="004D7A6D" w:rsidP="00BA5DD7">
      <w:pPr>
        <w:pStyle w:val="Default"/>
        <w:spacing w:after="120"/>
        <w:jc w:val="both"/>
        <w:rPr>
          <w:i/>
          <w:iCs/>
          <w:sz w:val="20"/>
          <w:szCs w:val="20"/>
        </w:rPr>
      </w:pPr>
      <w:r w:rsidRPr="00D62296">
        <w:rPr>
          <w:rFonts w:cstheme="minorHAnsi"/>
          <w:b/>
          <w:bCs/>
          <w:sz w:val="20"/>
          <w:szCs w:val="20"/>
        </w:rPr>
        <w:t>Podstawa prawna</w:t>
      </w:r>
      <w:r w:rsidRPr="00D62296">
        <w:rPr>
          <w:rFonts w:cstheme="minorHAnsi"/>
          <w:sz w:val="20"/>
          <w:szCs w:val="20"/>
        </w:rPr>
        <w:t xml:space="preserve">: Art. </w:t>
      </w:r>
      <w:r w:rsidR="00C07D25">
        <w:rPr>
          <w:rFonts w:cstheme="minorHAnsi"/>
          <w:sz w:val="20"/>
          <w:szCs w:val="20"/>
        </w:rPr>
        <w:t>51, 56 i 59</w:t>
      </w:r>
      <w:r w:rsidRPr="00D62296">
        <w:rPr>
          <w:rFonts w:cstheme="minorHAnsi"/>
          <w:sz w:val="20"/>
          <w:szCs w:val="20"/>
        </w:rPr>
        <w:t xml:space="preserve"> ustawy z dnia 20 kwietnia 2004 r. o promocji zatrudnienia i instytucjach rynku pracy.</w:t>
      </w:r>
    </w:p>
    <w:p w14:paraId="43F3D258" w14:textId="1AF926E2" w:rsidR="00D84E22" w:rsidRPr="00D62296" w:rsidRDefault="00C07D25" w:rsidP="000A7F08">
      <w:pPr>
        <w:spacing w:after="0" w:line="240" w:lineRule="auto"/>
        <w:jc w:val="both"/>
        <w:rPr>
          <w:rFonts w:cstheme="minorHAnsi"/>
          <w:sz w:val="20"/>
          <w:szCs w:val="20"/>
        </w:rPr>
      </w:pPr>
      <w:r>
        <w:rPr>
          <w:rFonts w:cstheme="minorHAnsi"/>
          <w:sz w:val="20"/>
          <w:szCs w:val="20"/>
        </w:rPr>
        <w:t>Prace interwencyjne</w:t>
      </w:r>
      <w:r w:rsidR="00402706">
        <w:rPr>
          <w:rFonts w:cstheme="minorHAnsi"/>
          <w:sz w:val="20"/>
          <w:szCs w:val="20"/>
        </w:rPr>
        <w:t xml:space="preserve"> o</w:t>
      </w:r>
      <w:r w:rsidR="00D84E22" w:rsidRPr="00D62296">
        <w:rPr>
          <w:rFonts w:cstheme="minorHAnsi"/>
          <w:sz w:val="20"/>
          <w:szCs w:val="20"/>
        </w:rPr>
        <w:t xml:space="preserve">znacza zatrudnienie bezrobotnego przez pracodawcę, które nastąpiło w wyniku umowy zawartej ze starostą i ma na celu wsparcie bezrobotnych. </w:t>
      </w:r>
    </w:p>
    <w:p w14:paraId="7BD94FFC" w14:textId="4DBFD321" w:rsidR="00D84E22" w:rsidRPr="00D62296" w:rsidRDefault="00D84E22" w:rsidP="000A7F08">
      <w:pPr>
        <w:pStyle w:val="Default"/>
        <w:jc w:val="both"/>
        <w:rPr>
          <w:rFonts w:asciiTheme="minorHAnsi" w:eastAsia="Times New Roman" w:hAnsiTheme="minorHAnsi" w:cstheme="minorHAnsi"/>
          <w:color w:val="auto"/>
          <w:sz w:val="20"/>
          <w:szCs w:val="20"/>
        </w:rPr>
      </w:pPr>
      <w:r w:rsidRPr="00D62296">
        <w:rPr>
          <w:rFonts w:asciiTheme="minorHAnsi" w:eastAsia="Times New Roman" w:hAnsiTheme="minorHAnsi" w:cstheme="minorHAnsi"/>
          <w:color w:val="auto"/>
          <w:sz w:val="20"/>
          <w:szCs w:val="20"/>
        </w:rPr>
        <w:t xml:space="preserve">Starosta zwraca pracodawcy, który zatrudnił w ramach prac interwencyjnych na okres                                do 6 miesięcy skierowanych bezrobotnych, część kosztów poniesionych </w:t>
      </w:r>
      <w:r w:rsidR="00BA5DD7">
        <w:rPr>
          <w:rFonts w:asciiTheme="minorHAnsi" w:eastAsia="Times New Roman" w:hAnsiTheme="minorHAnsi" w:cstheme="minorHAnsi"/>
          <w:color w:val="auto"/>
          <w:sz w:val="20"/>
          <w:szCs w:val="20"/>
        </w:rPr>
        <w:t xml:space="preserve">                                       </w:t>
      </w:r>
      <w:r w:rsidRPr="00D62296">
        <w:rPr>
          <w:rFonts w:asciiTheme="minorHAnsi" w:eastAsia="Times New Roman" w:hAnsiTheme="minorHAnsi" w:cstheme="minorHAnsi"/>
          <w:color w:val="auto"/>
          <w:sz w:val="20"/>
          <w:szCs w:val="20"/>
        </w:rPr>
        <w:t xml:space="preserve">na wynagrodzenia, nagrody oraz składki na ubezpieczenia społeczne skierowanych bezrobotnych w wysokości uprzednio uzgodnionej, nieprzekraczającej jednak kwoty </w:t>
      </w:r>
      <w:r w:rsidRPr="00D62296">
        <w:rPr>
          <w:rFonts w:asciiTheme="minorHAnsi" w:eastAsia="Times New Roman" w:hAnsiTheme="minorHAnsi" w:cstheme="minorHAnsi"/>
          <w:color w:val="auto"/>
          <w:sz w:val="20"/>
          <w:szCs w:val="20"/>
        </w:rPr>
        <w:lastRenderedPageBreak/>
        <w:t xml:space="preserve">ustalonej jako iloczyn liczby zatrudnionych w miesiącu w przeliczeniu na pełny wymiar czasu pracy oraz kwoty zasiłku określonej w art. 72 ust. 1 pkt 1 ustawy, obowiązującej </w:t>
      </w:r>
      <w:r w:rsidR="00BA5DD7">
        <w:rPr>
          <w:rFonts w:asciiTheme="minorHAnsi" w:eastAsia="Times New Roman" w:hAnsiTheme="minorHAnsi" w:cstheme="minorHAnsi"/>
          <w:color w:val="auto"/>
          <w:sz w:val="20"/>
          <w:szCs w:val="20"/>
        </w:rPr>
        <w:t xml:space="preserve">               </w:t>
      </w:r>
      <w:r w:rsidRPr="00D62296">
        <w:rPr>
          <w:rFonts w:asciiTheme="minorHAnsi" w:eastAsia="Times New Roman" w:hAnsiTheme="minorHAnsi" w:cstheme="minorHAnsi"/>
          <w:color w:val="auto"/>
          <w:sz w:val="20"/>
          <w:szCs w:val="20"/>
        </w:rPr>
        <w:t xml:space="preserve">w ostatnim dniu zatrudnienia każdego rozliczanego miesiąca  i składek na ubezpieczenia społeczne od refundowanego wynagrodzenia. </w:t>
      </w:r>
    </w:p>
    <w:p w14:paraId="20C1150E" w14:textId="490621E3" w:rsidR="00D84E22" w:rsidRPr="00BA5DD7" w:rsidRDefault="00D84E22" w:rsidP="00BA5DD7">
      <w:pPr>
        <w:autoSpaceDE w:val="0"/>
        <w:autoSpaceDN w:val="0"/>
        <w:adjustRightInd w:val="0"/>
        <w:spacing w:after="0" w:line="240" w:lineRule="auto"/>
        <w:jc w:val="both"/>
        <w:rPr>
          <w:rFonts w:cstheme="minorHAnsi"/>
          <w:sz w:val="20"/>
          <w:szCs w:val="20"/>
        </w:rPr>
      </w:pPr>
      <w:r w:rsidRPr="00D62296">
        <w:rPr>
          <w:rFonts w:cstheme="minorHAnsi"/>
          <w:sz w:val="20"/>
          <w:szCs w:val="20"/>
        </w:rPr>
        <w:t xml:space="preserve">Starosta zwraca pracodawcy, który zatrudnił w ramach prac interwencyjnych co najmniej                                         w połowie wymiaru czasu pracy na okres do 6 miesięcy skierowanych bezrobotnych, część kosztów poniesionych na wynagrodzenia, nagrody oraz składki na ubezpieczenia społeczne skierowanych bezrobotnych w wysokości uprzednio uzgodnionej, nieprzekraczającej jednak połowy minimalnego wynagrodzenia za pracę i składek </w:t>
      </w:r>
      <w:r w:rsidR="00BA5DD7">
        <w:rPr>
          <w:rFonts w:cstheme="minorHAnsi"/>
          <w:sz w:val="20"/>
          <w:szCs w:val="20"/>
        </w:rPr>
        <w:t xml:space="preserve">                   </w:t>
      </w:r>
      <w:r w:rsidRPr="00D62296">
        <w:rPr>
          <w:rFonts w:cstheme="minorHAnsi"/>
          <w:sz w:val="20"/>
          <w:szCs w:val="20"/>
        </w:rPr>
        <w:t xml:space="preserve">na ubezpieczenia społeczne od refundowanego wynagrodzenia  za każdą osobę bezrobotną. </w:t>
      </w:r>
      <w:r w:rsidRPr="00D62296">
        <w:rPr>
          <w:rFonts w:cstheme="minorHAnsi"/>
          <w:sz w:val="20"/>
        </w:rPr>
        <w:t>Starosta może dokonywać zwrotu poniesionych przez pracodawcę kosztów</w:t>
      </w:r>
      <w:r w:rsidR="00BA5DD7">
        <w:rPr>
          <w:rFonts w:cstheme="minorHAnsi"/>
          <w:sz w:val="20"/>
        </w:rPr>
        <w:t xml:space="preserve">   </w:t>
      </w:r>
      <w:r w:rsidRPr="00D62296">
        <w:rPr>
          <w:rFonts w:cstheme="minorHAnsi"/>
          <w:sz w:val="20"/>
        </w:rPr>
        <w:t xml:space="preserve"> z tytułu zatrudnienia</w:t>
      </w:r>
      <w:r w:rsidR="00D62296">
        <w:rPr>
          <w:rFonts w:cstheme="minorHAnsi"/>
          <w:sz w:val="20"/>
        </w:rPr>
        <w:t xml:space="preserve"> </w:t>
      </w:r>
      <w:r w:rsidRPr="00D62296">
        <w:rPr>
          <w:rFonts w:cstheme="minorHAnsi"/>
          <w:sz w:val="20"/>
        </w:rPr>
        <w:t xml:space="preserve">na okres do 12 miesięcy skierowanych bezrobotnych, w ramach prac interwencyjnych, w wysokości uprzednio uzgodnionej, nieprzekraczającej jednak minimalnego wynagrodzenia za pracę i składek na ubezpieczenia społeczne </w:t>
      </w:r>
      <w:r w:rsidR="00BA5DD7">
        <w:rPr>
          <w:rFonts w:cstheme="minorHAnsi"/>
          <w:sz w:val="20"/>
        </w:rPr>
        <w:t xml:space="preserve">                              </w:t>
      </w:r>
      <w:r w:rsidRPr="00D62296">
        <w:rPr>
          <w:rFonts w:cstheme="minorHAnsi"/>
          <w:sz w:val="20"/>
        </w:rPr>
        <w:t>od refundowanego wynagrodzenia za każdego bezrobotnego, jeżeli refundacja obejmuje koszty poniesione za co drugi miesiąc zatrudnienia.</w:t>
      </w:r>
    </w:p>
    <w:p w14:paraId="2A517C2D" w14:textId="0B4EECD7" w:rsidR="00D84E22" w:rsidRPr="00D62296" w:rsidRDefault="00D84E22" w:rsidP="000A7F08">
      <w:pPr>
        <w:autoSpaceDE w:val="0"/>
        <w:autoSpaceDN w:val="0"/>
        <w:adjustRightInd w:val="0"/>
        <w:spacing w:after="0" w:line="240" w:lineRule="auto"/>
        <w:jc w:val="both"/>
        <w:rPr>
          <w:rFonts w:cstheme="minorHAnsi"/>
          <w:sz w:val="20"/>
          <w:szCs w:val="20"/>
        </w:rPr>
      </w:pPr>
      <w:r w:rsidRPr="00D62296">
        <w:rPr>
          <w:rFonts w:cstheme="minorHAnsi"/>
          <w:sz w:val="20"/>
          <w:szCs w:val="20"/>
        </w:rPr>
        <w:t xml:space="preserve">Pracodawca jest obowiązany, stosownie do zawartej umowy, do utrzymania </w:t>
      </w:r>
      <w:r w:rsidR="00BA5DD7">
        <w:rPr>
          <w:rFonts w:cstheme="minorHAnsi"/>
          <w:sz w:val="20"/>
          <w:szCs w:val="20"/>
        </w:rPr>
        <w:t xml:space="preserve">                              </w:t>
      </w:r>
      <w:r w:rsidRPr="00D62296">
        <w:rPr>
          <w:rFonts w:cstheme="minorHAnsi"/>
          <w:sz w:val="20"/>
          <w:szCs w:val="20"/>
        </w:rPr>
        <w:t xml:space="preserve">w zatrudnieniu skierowanego bezrobotnego przez okres 3 miesięcy po zakończeniu refundacji wynagrodzeń i składek na ubezpieczenia społeczne. </w:t>
      </w:r>
    </w:p>
    <w:p w14:paraId="131585C5" w14:textId="6DE0B2BE" w:rsidR="00D84E22" w:rsidRPr="00D62296" w:rsidRDefault="00D84E22" w:rsidP="000A7F08">
      <w:pPr>
        <w:autoSpaceDE w:val="0"/>
        <w:autoSpaceDN w:val="0"/>
        <w:adjustRightInd w:val="0"/>
        <w:spacing w:after="0" w:line="240" w:lineRule="auto"/>
        <w:jc w:val="both"/>
        <w:rPr>
          <w:rFonts w:cstheme="minorHAnsi"/>
          <w:sz w:val="20"/>
          <w:szCs w:val="20"/>
        </w:rPr>
      </w:pPr>
      <w:r w:rsidRPr="00D62296">
        <w:rPr>
          <w:rFonts w:cstheme="minorHAnsi"/>
          <w:sz w:val="20"/>
          <w:szCs w:val="20"/>
        </w:rPr>
        <w:t xml:space="preserve">Niewywiązanie się z tego warunku lub naruszenie innych warunków umowy powoduje obowiązek zwrotu uzyskanej pomocy wraz z odsetkami ustawowymi naliczonymi </w:t>
      </w:r>
      <w:r w:rsidR="00BA5DD7">
        <w:rPr>
          <w:rFonts w:cstheme="minorHAnsi"/>
          <w:sz w:val="20"/>
          <w:szCs w:val="20"/>
        </w:rPr>
        <w:t xml:space="preserve">                      </w:t>
      </w:r>
      <w:r w:rsidRPr="00D62296">
        <w:rPr>
          <w:rFonts w:cstheme="minorHAnsi"/>
          <w:sz w:val="20"/>
          <w:szCs w:val="20"/>
        </w:rPr>
        <w:t xml:space="preserve">od całości uzyskanej pomocy od dnia otrzymania pierwszej refundacji, w terminie 30 dni od dnia doręczenia wezwania starosty. </w:t>
      </w:r>
    </w:p>
    <w:p w14:paraId="3BB98B9E" w14:textId="372DD637" w:rsidR="00D84E22" w:rsidRPr="00D62296" w:rsidRDefault="00D84E22" w:rsidP="000A7F08">
      <w:pPr>
        <w:autoSpaceDE w:val="0"/>
        <w:autoSpaceDN w:val="0"/>
        <w:adjustRightInd w:val="0"/>
        <w:spacing w:after="0" w:line="240" w:lineRule="auto"/>
        <w:jc w:val="both"/>
        <w:rPr>
          <w:rFonts w:cstheme="minorHAnsi"/>
          <w:sz w:val="20"/>
          <w:szCs w:val="20"/>
        </w:rPr>
      </w:pPr>
      <w:r w:rsidRPr="00D62296">
        <w:rPr>
          <w:rFonts w:cstheme="minorHAnsi"/>
          <w:sz w:val="20"/>
          <w:szCs w:val="20"/>
        </w:rPr>
        <w:t>W przypadku rozwiązania umowy o pracę przez skierowanego bezrobotnego, rozwiązania z nim umowy o pracę na podstawie art. 52 ustawy z dnia 26 cz</w:t>
      </w:r>
      <w:r w:rsidR="00BA5DD7">
        <w:rPr>
          <w:rFonts w:cstheme="minorHAnsi"/>
          <w:sz w:val="20"/>
          <w:szCs w:val="20"/>
        </w:rPr>
        <w:t xml:space="preserve">erwca 1974 r. – Kodeks pracy </w:t>
      </w:r>
      <w:r w:rsidRPr="00D62296">
        <w:rPr>
          <w:rFonts w:cstheme="minorHAnsi"/>
          <w:sz w:val="20"/>
          <w:szCs w:val="20"/>
        </w:rPr>
        <w:t>lub wygaśnięcia stosunku pracy skierowanego bezrobotnego w trakcie okresu objętego refundacją albo</w:t>
      </w:r>
      <w:r w:rsidRPr="00D62296">
        <w:rPr>
          <w:rFonts w:cstheme="minorHAnsi"/>
          <w:color w:val="00B050"/>
          <w:sz w:val="20"/>
          <w:szCs w:val="20"/>
        </w:rPr>
        <w:t xml:space="preserve"> </w:t>
      </w:r>
      <w:r w:rsidRPr="00D62296">
        <w:rPr>
          <w:rFonts w:cstheme="minorHAnsi"/>
          <w:sz w:val="20"/>
          <w:szCs w:val="20"/>
        </w:rPr>
        <w:t xml:space="preserve">przed upływem okresu 3 miesięcy utrzymania </w:t>
      </w:r>
      <w:r w:rsidR="00BA5DD7">
        <w:rPr>
          <w:rFonts w:cstheme="minorHAnsi"/>
          <w:sz w:val="20"/>
          <w:szCs w:val="20"/>
        </w:rPr>
        <w:t xml:space="preserve">                          </w:t>
      </w:r>
      <w:r w:rsidRPr="00D62296">
        <w:rPr>
          <w:rFonts w:cstheme="minorHAnsi"/>
          <w:sz w:val="20"/>
          <w:szCs w:val="20"/>
        </w:rPr>
        <w:t>w zatrudnieniu po zakończeniu refundacji starosta kieruje na zwolnione stanowisko pracy innego bezrobotnego.</w:t>
      </w:r>
    </w:p>
    <w:p w14:paraId="582DF6F3" w14:textId="60BBBA14" w:rsidR="00D84E22" w:rsidRPr="00D62296" w:rsidRDefault="00D84E22" w:rsidP="000A7F08">
      <w:pPr>
        <w:pStyle w:val="Tekstpodstawowy"/>
        <w:spacing w:line="240" w:lineRule="auto"/>
        <w:rPr>
          <w:rFonts w:asciiTheme="minorHAnsi" w:hAnsiTheme="minorHAnsi" w:cstheme="minorHAnsi"/>
          <w:sz w:val="20"/>
          <w:lang w:val="pl-PL"/>
        </w:rPr>
      </w:pPr>
      <w:r w:rsidRPr="00D62296">
        <w:rPr>
          <w:rFonts w:asciiTheme="minorHAnsi" w:hAnsiTheme="minorHAnsi" w:cstheme="minorHAnsi"/>
          <w:sz w:val="20"/>
          <w:lang w:val="pl-PL"/>
        </w:rPr>
        <w:t>W przypadku odmowy przyjęcia skierowanego bezrobotnego na zwolnione stanowisko pracy, pracodawca zwraca uzyskaną pomoc w całości wraz z odsetkami ustawowymi naliczonymi od dnia otrzymania pierwszej refundacji, w terminie 30 dni od dnia doręczenia wezwania starosty.</w:t>
      </w:r>
      <w:r w:rsidR="00D62296">
        <w:rPr>
          <w:rFonts w:asciiTheme="minorHAnsi" w:hAnsiTheme="minorHAnsi" w:cstheme="minorHAnsi"/>
          <w:sz w:val="20"/>
          <w:lang w:val="pl-PL"/>
        </w:rPr>
        <w:t xml:space="preserve"> </w:t>
      </w:r>
      <w:r w:rsidRPr="00D62296">
        <w:rPr>
          <w:rFonts w:asciiTheme="minorHAnsi" w:hAnsiTheme="minorHAnsi" w:cstheme="minorHAnsi"/>
          <w:sz w:val="20"/>
          <w:lang w:val="pl-PL"/>
        </w:rPr>
        <w:t xml:space="preserve">W przypadku braku możliwości skierowania bezrobotnego przez urząd pracy na zwolnione stanowisko pracy, pracodawca nie zwraca uzyskanej pomocy za okres, w którym uprzednio skierowany bezrobotny pozostawał </w:t>
      </w:r>
      <w:r w:rsidR="001A0CB0">
        <w:rPr>
          <w:rFonts w:asciiTheme="minorHAnsi" w:hAnsiTheme="minorHAnsi" w:cstheme="minorHAnsi"/>
          <w:sz w:val="20"/>
          <w:lang w:val="pl-PL"/>
        </w:rPr>
        <w:t xml:space="preserve">                 </w:t>
      </w:r>
      <w:r w:rsidRPr="00D62296">
        <w:rPr>
          <w:rFonts w:asciiTheme="minorHAnsi" w:hAnsiTheme="minorHAnsi" w:cstheme="minorHAnsi"/>
          <w:sz w:val="20"/>
          <w:lang w:val="pl-PL"/>
        </w:rPr>
        <w:t>w zatrudnieniu.</w:t>
      </w:r>
    </w:p>
    <w:p w14:paraId="7667BE36" w14:textId="38551E78" w:rsidR="00D84E22" w:rsidRPr="00D62296" w:rsidRDefault="00D84E22" w:rsidP="001A0CB0">
      <w:pPr>
        <w:autoSpaceDE w:val="0"/>
        <w:autoSpaceDN w:val="0"/>
        <w:adjustRightInd w:val="0"/>
        <w:spacing w:after="120" w:line="240" w:lineRule="auto"/>
        <w:jc w:val="both"/>
        <w:rPr>
          <w:rFonts w:cstheme="minorHAnsi"/>
          <w:sz w:val="20"/>
          <w:szCs w:val="20"/>
        </w:rPr>
      </w:pPr>
      <w:r w:rsidRPr="00D62296">
        <w:rPr>
          <w:rFonts w:cstheme="minorHAnsi"/>
          <w:sz w:val="20"/>
          <w:szCs w:val="20"/>
        </w:rPr>
        <w:t xml:space="preserve">Pomoc udzielana pracodawcom i przedsiębiorcom w ramach prac interwencyjnych  jest udzielana zgodnie z warunkami dopuszczalności pomocy de </w:t>
      </w:r>
      <w:proofErr w:type="spellStart"/>
      <w:r w:rsidRPr="00D62296">
        <w:rPr>
          <w:rFonts w:cstheme="minorHAnsi"/>
          <w:sz w:val="20"/>
          <w:szCs w:val="20"/>
        </w:rPr>
        <w:t>minimis</w:t>
      </w:r>
      <w:proofErr w:type="spellEnd"/>
      <w:r w:rsidRPr="00D62296">
        <w:rPr>
          <w:rFonts w:cstheme="minorHAnsi"/>
          <w:sz w:val="20"/>
          <w:szCs w:val="20"/>
        </w:rPr>
        <w:t>.</w:t>
      </w:r>
    </w:p>
    <w:p w14:paraId="570C4A26" w14:textId="77777777" w:rsidR="004D7A6D" w:rsidRPr="00D62296" w:rsidRDefault="004D7A6D" w:rsidP="004D7A6D">
      <w:pPr>
        <w:autoSpaceDE w:val="0"/>
        <w:autoSpaceDN w:val="0"/>
        <w:adjustRightInd w:val="0"/>
        <w:spacing w:after="0" w:line="240" w:lineRule="auto"/>
        <w:rPr>
          <w:rFonts w:cstheme="minorHAnsi"/>
          <w:color w:val="000000"/>
          <w:sz w:val="20"/>
          <w:szCs w:val="20"/>
        </w:rPr>
      </w:pPr>
      <w:bookmarkStart w:id="13" w:name="_Hlk22031823"/>
      <w:r w:rsidRPr="00D62296">
        <w:rPr>
          <w:rFonts w:cstheme="minorHAnsi"/>
          <w:b/>
          <w:sz w:val="20"/>
          <w:szCs w:val="20"/>
          <w:lang w:eastAsia="pl-PL" w:bidi="pl-PL"/>
        </w:rPr>
        <w:t>Szczegółowe informacje można uzyskać:</w:t>
      </w:r>
    </w:p>
    <w:p w14:paraId="347EA8B4" w14:textId="240E67A8" w:rsidR="004D7A6D" w:rsidRPr="00684012" w:rsidRDefault="004D7A6D" w:rsidP="005B600A">
      <w:pPr>
        <w:autoSpaceDE w:val="0"/>
        <w:autoSpaceDN w:val="0"/>
        <w:adjustRightInd w:val="0"/>
        <w:spacing w:after="0" w:line="240" w:lineRule="auto"/>
        <w:jc w:val="both"/>
        <w:rPr>
          <w:rFonts w:cstheme="minorHAnsi"/>
          <w:sz w:val="20"/>
          <w:szCs w:val="20"/>
        </w:rPr>
      </w:pPr>
      <w:r w:rsidRPr="00D62296">
        <w:rPr>
          <w:rFonts w:cstheme="minorHAnsi"/>
          <w:sz w:val="20"/>
          <w:szCs w:val="20"/>
          <w:lang w:eastAsia="pl-PL" w:bidi="pl-PL"/>
        </w:rPr>
        <w:t xml:space="preserve">Osobiście w Powiatowym Urzędzie Pracy w Jędrzejowie, ul. </w:t>
      </w:r>
      <w:r w:rsidR="00DE3F2C">
        <w:rPr>
          <w:rFonts w:cstheme="minorHAnsi"/>
          <w:sz w:val="20"/>
          <w:szCs w:val="20"/>
          <w:lang w:eastAsia="pl-PL" w:bidi="pl-PL"/>
        </w:rPr>
        <w:t xml:space="preserve">Okrzei 49B, I piętro, pokój </w:t>
      </w:r>
      <w:r w:rsidR="003F3F5F">
        <w:rPr>
          <w:rFonts w:cstheme="minorHAnsi"/>
          <w:sz w:val="20"/>
          <w:szCs w:val="20"/>
          <w:lang w:eastAsia="pl-PL" w:bidi="pl-PL"/>
        </w:rPr>
        <w:br/>
      </w:r>
      <w:r w:rsidR="00DE3F2C">
        <w:rPr>
          <w:rFonts w:cstheme="minorHAnsi"/>
          <w:sz w:val="20"/>
          <w:szCs w:val="20"/>
          <w:lang w:eastAsia="pl-PL" w:bidi="pl-PL"/>
        </w:rPr>
        <w:t>nr 5</w:t>
      </w:r>
      <w:r w:rsidRPr="00D62296">
        <w:rPr>
          <w:rFonts w:cstheme="minorHAnsi"/>
          <w:sz w:val="20"/>
          <w:szCs w:val="20"/>
          <w:lang w:eastAsia="pl-PL" w:bidi="pl-PL"/>
        </w:rPr>
        <w:t xml:space="preserve"> lub </w:t>
      </w:r>
      <w:r w:rsidRPr="00684012">
        <w:rPr>
          <w:rFonts w:cstheme="minorHAnsi"/>
          <w:sz w:val="20"/>
          <w:szCs w:val="20"/>
          <w:lang w:eastAsia="pl-PL" w:bidi="pl-PL"/>
        </w:rPr>
        <w:t>telefonicznie: 41</w:t>
      </w:r>
      <w:r w:rsidR="00D07F01">
        <w:rPr>
          <w:rFonts w:cstheme="minorHAnsi"/>
          <w:sz w:val="20"/>
          <w:szCs w:val="20"/>
          <w:lang w:eastAsia="pl-PL" w:bidi="pl-PL"/>
        </w:rPr>
        <w:t> </w:t>
      </w:r>
      <w:r w:rsidRPr="00684012">
        <w:rPr>
          <w:rFonts w:cstheme="minorHAnsi"/>
          <w:sz w:val="20"/>
          <w:szCs w:val="20"/>
          <w:lang w:eastAsia="pl-PL" w:bidi="pl-PL"/>
        </w:rPr>
        <w:t>380</w:t>
      </w:r>
      <w:r w:rsidR="00D07F01">
        <w:rPr>
          <w:rFonts w:cstheme="minorHAnsi"/>
          <w:sz w:val="20"/>
          <w:szCs w:val="20"/>
          <w:lang w:eastAsia="pl-PL" w:bidi="pl-PL"/>
        </w:rPr>
        <w:t>-</w:t>
      </w:r>
      <w:r w:rsidRPr="00684012">
        <w:rPr>
          <w:rFonts w:cstheme="minorHAnsi"/>
          <w:sz w:val="20"/>
          <w:szCs w:val="20"/>
          <w:lang w:eastAsia="pl-PL" w:bidi="pl-PL"/>
        </w:rPr>
        <w:t>23</w:t>
      </w:r>
      <w:r w:rsidR="00D07F01">
        <w:rPr>
          <w:rFonts w:cstheme="minorHAnsi"/>
          <w:sz w:val="20"/>
          <w:szCs w:val="20"/>
          <w:lang w:eastAsia="pl-PL" w:bidi="pl-PL"/>
        </w:rPr>
        <w:t>-</w:t>
      </w:r>
      <w:r w:rsidRPr="00684012">
        <w:rPr>
          <w:rFonts w:cstheme="minorHAnsi"/>
          <w:sz w:val="20"/>
          <w:szCs w:val="20"/>
          <w:lang w:eastAsia="pl-PL" w:bidi="pl-PL"/>
        </w:rPr>
        <w:t>6</w:t>
      </w:r>
      <w:r w:rsidR="00684012" w:rsidRPr="00684012">
        <w:rPr>
          <w:rFonts w:cstheme="minorHAnsi"/>
          <w:sz w:val="20"/>
          <w:szCs w:val="20"/>
          <w:lang w:eastAsia="pl-PL" w:bidi="pl-PL"/>
        </w:rPr>
        <w:t>5</w:t>
      </w:r>
    </w:p>
    <w:p w14:paraId="59CEB1F9" w14:textId="77777777" w:rsidR="002D3DB2" w:rsidRDefault="002D3DB2" w:rsidP="000A7F08">
      <w:pPr>
        <w:pStyle w:val="Default"/>
        <w:rPr>
          <w:rFonts w:asciiTheme="minorHAnsi" w:hAnsiTheme="minorHAnsi" w:cstheme="minorHAnsi"/>
          <w:b/>
          <w:i/>
          <w:color w:val="auto"/>
          <w:sz w:val="20"/>
          <w:szCs w:val="20"/>
        </w:rPr>
      </w:pPr>
    </w:p>
    <w:p w14:paraId="74B5D7C5" w14:textId="77777777" w:rsidR="00A726DE" w:rsidRDefault="00A726DE" w:rsidP="00402706">
      <w:pPr>
        <w:pStyle w:val="Default"/>
        <w:spacing w:after="120"/>
        <w:rPr>
          <w:rFonts w:asciiTheme="minorHAnsi" w:hAnsiTheme="minorHAnsi" w:cstheme="minorHAnsi"/>
          <w:b/>
          <w:bCs/>
          <w:i/>
          <w:iCs/>
          <w:color w:val="FF0000"/>
          <w:sz w:val="28"/>
          <w:szCs w:val="28"/>
        </w:rPr>
      </w:pPr>
    </w:p>
    <w:p w14:paraId="04F91A14" w14:textId="625868B5" w:rsidR="00D84E22" w:rsidRPr="002E3B36" w:rsidRDefault="00402706" w:rsidP="00402706">
      <w:pPr>
        <w:pStyle w:val="Default"/>
        <w:spacing w:after="120"/>
        <w:rPr>
          <w:rFonts w:asciiTheme="minorHAnsi" w:hAnsiTheme="minorHAnsi" w:cstheme="minorHAnsi"/>
          <w:b/>
          <w:bCs/>
          <w:i/>
          <w:iCs/>
          <w:color w:val="FF0000"/>
          <w:sz w:val="20"/>
          <w:szCs w:val="20"/>
        </w:rPr>
      </w:pPr>
      <w:r w:rsidRPr="002E3B36">
        <w:rPr>
          <w:rFonts w:asciiTheme="minorHAnsi" w:hAnsiTheme="minorHAnsi" w:cstheme="minorHAnsi"/>
          <w:b/>
          <w:bCs/>
          <w:i/>
          <w:iCs/>
          <w:color w:val="FF0000"/>
          <w:sz w:val="28"/>
          <w:szCs w:val="28"/>
        </w:rPr>
        <w:lastRenderedPageBreak/>
        <w:t>ROBOTY PUBLICZNE</w:t>
      </w:r>
      <w:r w:rsidR="00D84E22" w:rsidRPr="002E3B36">
        <w:rPr>
          <w:rFonts w:asciiTheme="minorHAnsi" w:hAnsiTheme="minorHAnsi" w:cstheme="minorHAnsi"/>
          <w:b/>
          <w:bCs/>
          <w:i/>
          <w:iCs/>
          <w:color w:val="FF0000"/>
          <w:sz w:val="20"/>
          <w:szCs w:val="20"/>
        </w:rPr>
        <w:t xml:space="preserve"> </w:t>
      </w:r>
    </w:p>
    <w:bookmarkEnd w:id="13"/>
    <w:p w14:paraId="751E8CB4" w14:textId="35B5948C" w:rsidR="004D7A6D" w:rsidRPr="00402706" w:rsidRDefault="004D7A6D" w:rsidP="00AE52BF">
      <w:pPr>
        <w:pStyle w:val="Default"/>
        <w:spacing w:after="120"/>
        <w:jc w:val="both"/>
        <w:rPr>
          <w:i/>
          <w:iCs/>
          <w:sz w:val="20"/>
          <w:szCs w:val="20"/>
        </w:rPr>
      </w:pPr>
      <w:r w:rsidRPr="00D62296">
        <w:rPr>
          <w:rFonts w:cstheme="minorHAnsi"/>
          <w:b/>
          <w:bCs/>
          <w:sz w:val="20"/>
          <w:szCs w:val="20"/>
        </w:rPr>
        <w:t>Podstawa prawna</w:t>
      </w:r>
      <w:r w:rsidRPr="00D62296">
        <w:rPr>
          <w:rFonts w:cstheme="minorHAnsi"/>
          <w:sz w:val="20"/>
          <w:szCs w:val="20"/>
        </w:rPr>
        <w:t xml:space="preserve">: Art. </w:t>
      </w:r>
      <w:r w:rsidR="00B02088">
        <w:rPr>
          <w:rFonts w:cstheme="minorHAnsi"/>
          <w:sz w:val="20"/>
          <w:szCs w:val="20"/>
        </w:rPr>
        <w:t>57</w:t>
      </w:r>
      <w:r w:rsidRPr="00D62296">
        <w:rPr>
          <w:rFonts w:cstheme="minorHAnsi"/>
          <w:sz w:val="20"/>
          <w:szCs w:val="20"/>
        </w:rPr>
        <w:t xml:space="preserve"> ustawy z dnia 20 kwietnia 2004 r. o promocji zatrudnienia </w:t>
      </w:r>
      <w:r w:rsidR="00AE52BF">
        <w:rPr>
          <w:rFonts w:cstheme="minorHAnsi"/>
          <w:sz w:val="20"/>
          <w:szCs w:val="20"/>
        </w:rPr>
        <w:t xml:space="preserve">                         </w:t>
      </w:r>
      <w:r w:rsidRPr="00D62296">
        <w:rPr>
          <w:rFonts w:cstheme="minorHAnsi"/>
          <w:sz w:val="20"/>
          <w:szCs w:val="20"/>
        </w:rPr>
        <w:t>i instytucjach rynku pracy.</w:t>
      </w:r>
    </w:p>
    <w:p w14:paraId="636A1980" w14:textId="74787838" w:rsidR="00D84E22" w:rsidRPr="000A7F08" w:rsidRDefault="0073017B" w:rsidP="0073017B">
      <w:pPr>
        <w:pStyle w:val="Default"/>
        <w:jc w:val="both"/>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 xml:space="preserve">Roboty publiczne to </w:t>
      </w:r>
      <w:r w:rsidR="00D84E22" w:rsidRPr="00D62296">
        <w:rPr>
          <w:rFonts w:asciiTheme="minorHAnsi" w:eastAsia="Times New Roman" w:hAnsiTheme="minorHAnsi" w:cstheme="minorHAnsi"/>
          <w:color w:val="auto"/>
          <w:sz w:val="20"/>
          <w:szCs w:val="20"/>
        </w:rPr>
        <w:t xml:space="preserve">zatrudnienie bezrobotnego w okresie nie dłuższym niż 12 miesięcy                                 przy wykonywaniu prac organizowanych przez powiaty – z wyłączeniem prac organizowanych w urzędach pracy – gminy, organizacje pozarządowe statutowo zajmujące się problematyką ochrony środowiska, kultury, oświaty, kultury fizycznej </w:t>
      </w:r>
      <w:r w:rsidR="00FA7CFE">
        <w:rPr>
          <w:rFonts w:asciiTheme="minorHAnsi" w:eastAsia="Times New Roman" w:hAnsiTheme="minorHAnsi" w:cstheme="minorHAnsi"/>
          <w:color w:val="auto"/>
          <w:sz w:val="20"/>
          <w:szCs w:val="20"/>
        </w:rPr>
        <w:t xml:space="preserve">                     </w:t>
      </w:r>
      <w:r w:rsidR="00D84E22" w:rsidRPr="00D62296">
        <w:rPr>
          <w:rFonts w:asciiTheme="minorHAnsi" w:eastAsia="Times New Roman" w:hAnsiTheme="minorHAnsi" w:cstheme="minorHAnsi"/>
          <w:color w:val="auto"/>
          <w:sz w:val="20"/>
          <w:szCs w:val="20"/>
        </w:rPr>
        <w:t>i turystyki, opieki zdrowotnej, bezrobocia</w:t>
      </w:r>
      <w:r w:rsidR="00D84E22" w:rsidRPr="000A7F08">
        <w:rPr>
          <w:rFonts w:asciiTheme="minorHAnsi" w:eastAsia="Times New Roman" w:hAnsiTheme="minorHAnsi" w:cstheme="minorHAnsi"/>
          <w:color w:val="auto"/>
          <w:sz w:val="20"/>
          <w:szCs w:val="20"/>
        </w:rPr>
        <w:t xml:space="preserve">  oraz pomocy społecznej, a także spółki wodne i ich związki, jeżeli prace te są finansowane lub dofinansowane ze środków samorządu terytorialnego, budżetu państwa, funduszy celowych, organizacji pozarządowych, spółek wodnych i ich związków. </w:t>
      </w:r>
    </w:p>
    <w:p w14:paraId="78613217" w14:textId="1BFD36F7" w:rsidR="00D84E22" w:rsidRPr="000A7F08" w:rsidRDefault="00D84E22" w:rsidP="000A7F08">
      <w:pPr>
        <w:autoSpaceDE w:val="0"/>
        <w:autoSpaceDN w:val="0"/>
        <w:adjustRightInd w:val="0"/>
        <w:spacing w:after="0" w:line="240" w:lineRule="auto"/>
        <w:jc w:val="both"/>
        <w:rPr>
          <w:rFonts w:cstheme="minorHAnsi"/>
          <w:sz w:val="20"/>
          <w:szCs w:val="20"/>
        </w:rPr>
      </w:pPr>
      <w:r w:rsidRPr="000A7F08">
        <w:rPr>
          <w:rFonts w:cstheme="minorHAnsi"/>
          <w:sz w:val="20"/>
          <w:szCs w:val="20"/>
        </w:rPr>
        <w:t>Starosta zwraca organizatorowi robót publicznych, który zatrudniał skierowanych bezrobotnych przez okres do 6 miesięcy, część kosztów poniesionych na wynagrodzenia, nagrody oraz składek</w:t>
      </w:r>
      <w:r w:rsidR="0073017B">
        <w:rPr>
          <w:rFonts w:cstheme="minorHAnsi"/>
          <w:sz w:val="20"/>
          <w:szCs w:val="20"/>
        </w:rPr>
        <w:t xml:space="preserve"> </w:t>
      </w:r>
      <w:r w:rsidRPr="000A7F08">
        <w:rPr>
          <w:rFonts w:cstheme="minorHAnsi"/>
          <w:sz w:val="20"/>
          <w:szCs w:val="20"/>
        </w:rPr>
        <w:t xml:space="preserve">na ubezpieczenia społeczne bezrobotnych w wysokości uprzednio uzgodnionej, nieprzekraczającej jednak kwoty ustalonej jako iloczyn liczby zatrudnionych w miesiącu w przeliczeniu na pełny wymiar czasu pracy oraz 50% przeciętnego wynagrodzenia obowiązującego w ostatnim dniu zatrudnienia każdego rozliczanego miesiąca i składek na ubezpieczenia społeczne od refundowanego wynagrodzenia. </w:t>
      </w:r>
    </w:p>
    <w:p w14:paraId="5A37897C" w14:textId="3857A3C7" w:rsidR="000E538C" w:rsidRPr="000A7F08" w:rsidRDefault="00D84E22" w:rsidP="000A7F08">
      <w:pPr>
        <w:autoSpaceDE w:val="0"/>
        <w:autoSpaceDN w:val="0"/>
        <w:adjustRightInd w:val="0"/>
        <w:spacing w:after="0" w:line="240" w:lineRule="auto"/>
        <w:jc w:val="both"/>
        <w:rPr>
          <w:rFonts w:cstheme="minorHAnsi"/>
          <w:sz w:val="20"/>
          <w:szCs w:val="20"/>
        </w:rPr>
      </w:pPr>
      <w:r w:rsidRPr="000A7F08">
        <w:rPr>
          <w:rFonts w:cstheme="minorHAnsi"/>
          <w:sz w:val="20"/>
          <w:szCs w:val="20"/>
        </w:rPr>
        <w:t xml:space="preserve"> Starosta może dokonywać zwrotu poniesionych przez organizatora robót publicznych kosztów z tytułu zatrudnienia skierowanych bezrobotnych na okres do 12 miesięcy, </w:t>
      </w:r>
      <w:r w:rsidR="00FA7CFE">
        <w:rPr>
          <w:rFonts w:cstheme="minorHAnsi"/>
          <w:sz w:val="20"/>
          <w:szCs w:val="20"/>
        </w:rPr>
        <w:t xml:space="preserve">                     </w:t>
      </w:r>
      <w:r w:rsidRPr="000A7F08">
        <w:rPr>
          <w:rFonts w:cstheme="minorHAnsi"/>
          <w:sz w:val="20"/>
          <w:szCs w:val="20"/>
        </w:rPr>
        <w:t>w wysokości uprzednio uzgodnionej, nieprzekraczającej jednak przeciętnego wynagrodzenia i składek na ubezpieczenia społeczne od refundowanego wynagrodzenia za każdego bezrobotnego, jeżeli refundacja obejmuje koszty poniesione za co drugi miesiąc ich zatrudnienia.</w:t>
      </w:r>
    </w:p>
    <w:p w14:paraId="75D764F8" w14:textId="77777777" w:rsidR="00D84E22" w:rsidRPr="00FE62CD" w:rsidRDefault="00D84E22" w:rsidP="000A7F08">
      <w:pPr>
        <w:autoSpaceDE w:val="0"/>
        <w:autoSpaceDN w:val="0"/>
        <w:adjustRightInd w:val="0"/>
        <w:spacing w:after="0" w:line="240" w:lineRule="auto"/>
        <w:jc w:val="both"/>
        <w:rPr>
          <w:rFonts w:cstheme="minorHAnsi"/>
          <w:sz w:val="20"/>
          <w:szCs w:val="20"/>
        </w:rPr>
      </w:pPr>
      <w:r w:rsidRPr="00FE62CD">
        <w:rPr>
          <w:rFonts w:cstheme="minorHAnsi"/>
          <w:sz w:val="20"/>
          <w:szCs w:val="20"/>
        </w:rPr>
        <w:t xml:space="preserve"> Naruszenie warunków umowy w zakresie zatrudniania skierowanego bezrobotnego przez okres trwania robót publicznych powoduje obowiązek zwrotu uzyskanych refundacji wraz z odsetkami ustawowymi naliczonymi od całości uzyskanych refundacji od dnia otrzymania pierwszej refundacji, w terminie 30 dni od dnia doręczenia wezwania starosty.</w:t>
      </w:r>
    </w:p>
    <w:p w14:paraId="63496E56" w14:textId="58C35E02" w:rsidR="00D84E22" w:rsidRPr="00FE62CD" w:rsidRDefault="00D84E22" w:rsidP="000A7F08">
      <w:pPr>
        <w:autoSpaceDE w:val="0"/>
        <w:autoSpaceDN w:val="0"/>
        <w:adjustRightInd w:val="0"/>
        <w:spacing w:after="0" w:line="240" w:lineRule="auto"/>
        <w:jc w:val="both"/>
        <w:rPr>
          <w:sz w:val="20"/>
          <w:szCs w:val="20"/>
        </w:rPr>
      </w:pPr>
      <w:r w:rsidRPr="00FE62CD">
        <w:rPr>
          <w:rFonts w:cstheme="minorHAnsi"/>
          <w:sz w:val="20"/>
          <w:szCs w:val="20"/>
        </w:rPr>
        <w:t>W przypadku rozwiązania umowy o pracę przez skierowanego bezrobotnego, rozwiązania z nim umowy</w:t>
      </w:r>
      <w:r w:rsidRPr="00FE62CD">
        <w:rPr>
          <w:sz w:val="20"/>
          <w:szCs w:val="20"/>
        </w:rPr>
        <w:t xml:space="preserve"> o pracę na podstawie art. 52 ustawy z dnia 26 czerwca 1974 r. – Kodeks pracy lub wygaśnięcia stosunku pracy skierowanego bezrobotnego w trakcie okresu objętego refundacją starosta kieruje na zwolnione stanowisko pracy innego bezrobotnego. </w:t>
      </w:r>
    </w:p>
    <w:p w14:paraId="131AB6FB" w14:textId="0780748B" w:rsidR="00D84E22" w:rsidRPr="00FE62CD" w:rsidRDefault="00D84E22" w:rsidP="00D84E22">
      <w:pPr>
        <w:pStyle w:val="Default"/>
        <w:jc w:val="both"/>
        <w:rPr>
          <w:rFonts w:asciiTheme="minorHAnsi" w:hAnsiTheme="minorHAnsi" w:cstheme="minorHAnsi"/>
          <w:color w:val="auto"/>
          <w:sz w:val="20"/>
          <w:szCs w:val="20"/>
        </w:rPr>
      </w:pPr>
      <w:r w:rsidRPr="00FE62CD">
        <w:rPr>
          <w:rFonts w:asciiTheme="minorHAnsi" w:hAnsiTheme="minorHAnsi" w:cstheme="minorHAnsi"/>
          <w:color w:val="auto"/>
          <w:sz w:val="20"/>
          <w:szCs w:val="20"/>
        </w:rPr>
        <w:t>W przypadku odmowy przyjęcia skierowanego bezrobotnego na zwolnione stanowisko pracy, pracodawca zwraca uzyskaną pomoc w całości wraz z odsetkami ustawowymi naliczonymi od dnia otrzymania pierwszej refundacji, w terminie 30 dni od dnia doręczenia wezwania starosty.</w:t>
      </w:r>
      <w:r w:rsidR="00FE62CD">
        <w:rPr>
          <w:rFonts w:asciiTheme="minorHAnsi" w:hAnsiTheme="minorHAnsi" w:cstheme="minorHAnsi"/>
          <w:color w:val="auto"/>
          <w:sz w:val="20"/>
          <w:szCs w:val="20"/>
        </w:rPr>
        <w:t xml:space="preserve"> </w:t>
      </w:r>
      <w:r w:rsidRPr="00FE62CD">
        <w:rPr>
          <w:rFonts w:asciiTheme="minorHAnsi" w:hAnsiTheme="minorHAnsi" w:cstheme="minorHAnsi"/>
          <w:color w:val="auto"/>
          <w:sz w:val="20"/>
          <w:szCs w:val="20"/>
        </w:rPr>
        <w:t xml:space="preserve">W przypadku braku możliwości skierowania bezrobotnego przez urząd pracy na zwolnione stanowisko pracy, pracodawca nie zwraca uzyskanej pomocy za okres, w którym uprzednio skierowany bezrobotny pozostawał </w:t>
      </w:r>
      <w:r w:rsidR="00FA7CFE">
        <w:rPr>
          <w:rFonts w:asciiTheme="minorHAnsi" w:hAnsiTheme="minorHAnsi" w:cstheme="minorHAnsi"/>
          <w:color w:val="auto"/>
          <w:sz w:val="20"/>
          <w:szCs w:val="20"/>
        </w:rPr>
        <w:t xml:space="preserve">                  </w:t>
      </w:r>
      <w:r w:rsidRPr="00FE62CD">
        <w:rPr>
          <w:rFonts w:asciiTheme="minorHAnsi" w:hAnsiTheme="minorHAnsi" w:cstheme="minorHAnsi"/>
          <w:color w:val="auto"/>
          <w:sz w:val="20"/>
          <w:szCs w:val="20"/>
        </w:rPr>
        <w:t xml:space="preserve">w zatrudnieniu. </w:t>
      </w:r>
    </w:p>
    <w:p w14:paraId="0E587E23" w14:textId="29259376" w:rsidR="002D01B8" w:rsidRPr="002D01B8" w:rsidRDefault="00D84E22" w:rsidP="00F36C50">
      <w:pPr>
        <w:spacing w:line="240" w:lineRule="auto"/>
        <w:ind w:firstLine="431"/>
        <w:contextualSpacing/>
        <w:jc w:val="both"/>
        <w:rPr>
          <w:rFonts w:eastAsia="Times New Roman" w:cstheme="minorHAnsi"/>
          <w:sz w:val="20"/>
          <w:szCs w:val="20"/>
          <w:lang w:eastAsia="pl-PL"/>
        </w:rPr>
      </w:pPr>
      <w:r w:rsidRPr="00FE62CD">
        <w:rPr>
          <w:rFonts w:cstheme="minorHAnsi"/>
          <w:sz w:val="20"/>
          <w:szCs w:val="20"/>
        </w:rPr>
        <w:t xml:space="preserve">Bezrobotni będący dłużnikami alimentacyjnymi w rozumieniu przepisów o pomocy osobom uprawnionym do alimentów mogą zostać skierowani przez starostę, na zasadach </w:t>
      </w:r>
      <w:r w:rsidRPr="00FE62CD">
        <w:rPr>
          <w:rFonts w:cstheme="minorHAnsi"/>
          <w:sz w:val="20"/>
          <w:szCs w:val="20"/>
        </w:rPr>
        <w:lastRenderedPageBreak/>
        <w:t>dotyczących robót publicznych, do wykonywania przez okres do 6 miesięcy pracy niezwiązanej z wyuczonym zawodem, w wymiarze nieprzekraczającym połowy wymiaru czasu pracy, w instytucjach użyteczności publicznej oraz organizacjach zajmujących się problematyką kultury, oświaty, sportu</w:t>
      </w:r>
      <w:r w:rsidR="00684012">
        <w:rPr>
          <w:rFonts w:cstheme="minorHAnsi"/>
          <w:sz w:val="20"/>
          <w:szCs w:val="20"/>
        </w:rPr>
        <w:t xml:space="preserve"> </w:t>
      </w:r>
      <w:r w:rsidRPr="00FE62CD">
        <w:rPr>
          <w:rFonts w:cstheme="minorHAnsi"/>
          <w:sz w:val="20"/>
          <w:szCs w:val="20"/>
        </w:rPr>
        <w:t>i turystyki, opieki zdrowotnej lub pomocy społecznej.</w:t>
      </w:r>
      <w:r w:rsidR="002D01B8" w:rsidRPr="002D01B8">
        <w:rPr>
          <w:rFonts w:ascii="Times New Roman" w:eastAsia="Times New Roman" w:hAnsi="Times New Roman" w:cs="Times New Roman"/>
          <w:sz w:val="24"/>
          <w:szCs w:val="24"/>
          <w:lang w:eastAsia="pl-PL"/>
        </w:rPr>
        <w:t xml:space="preserve"> </w:t>
      </w:r>
      <w:r w:rsidR="002D01B8" w:rsidRPr="002D01B8">
        <w:rPr>
          <w:rFonts w:eastAsia="Times New Roman" w:cstheme="minorHAnsi"/>
          <w:sz w:val="20"/>
          <w:szCs w:val="20"/>
          <w:lang w:eastAsia="pl-PL"/>
        </w:rPr>
        <w:t xml:space="preserve">W takim przypadku. Starosta zwraca pracodawcy część poniesionych kosztów na wynagrodzenia, nagrody oraz składki na ubezpieczenia społeczne w wysokości uprzednio uzgodnionej, nieprzekraczającej jednak kwoty ustalonej jako iloczyn liczby zatrudnionych bezrobotnych i połowy minimalnego wynagrodzenia za pracę obowiązującego w ostatnim dniu zatrudnienia każdego rozliczanego miesiąca, łącznie </w:t>
      </w:r>
      <w:r w:rsidR="00FD12C4">
        <w:rPr>
          <w:rFonts w:eastAsia="Times New Roman" w:cstheme="minorHAnsi"/>
          <w:sz w:val="20"/>
          <w:szCs w:val="20"/>
          <w:lang w:eastAsia="pl-PL"/>
        </w:rPr>
        <w:t xml:space="preserve">               </w:t>
      </w:r>
      <w:r w:rsidR="002D01B8" w:rsidRPr="002D01B8">
        <w:rPr>
          <w:rFonts w:eastAsia="Times New Roman" w:cstheme="minorHAnsi"/>
          <w:sz w:val="20"/>
          <w:szCs w:val="20"/>
          <w:lang w:eastAsia="pl-PL"/>
        </w:rPr>
        <w:t>ze składką na ubezpieczenia społeczne od refundowanego wynagrodzenia.</w:t>
      </w:r>
    </w:p>
    <w:p w14:paraId="5AE4A754" w14:textId="36FE12FC" w:rsidR="00402706" w:rsidRPr="002D01B8" w:rsidRDefault="00D84E22" w:rsidP="00402706">
      <w:pPr>
        <w:autoSpaceDE w:val="0"/>
        <w:autoSpaceDN w:val="0"/>
        <w:adjustRightInd w:val="0"/>
        <w:jc w:val="both"/>
        <w:rPr>
          <w:sz w:val="20"/>
          <w:szCs w:val="20"/>
        </w:rPr>
      </w:pPr>
      <w:r w:rsidRPr="002D01B8">
        <w:rPr>
          <w:sz w:val="20"/>
          <w:szCs w:val="20"/>
        </w:rPr>
        <w:t>Pomoc udzielana pracodawcom i przedsiębiorcom w ramach robót publicznych lub skierowania</w:t>
      </w:r>
      <w:r w:rsidR="00402706" w:rsidRPr="002D01B8">
        <w:rPr>
          <w:sz w:val="20"/>
          <w:szCs w:val="20"/>
        </w:rPr>
        <w:t xml:space="preserve"> </w:t>
      </w:r>
      <w:r w:rsidRPr="002D01B8">
        <w:rPr>
          <w:sz w:val="20"/>
          <w:szCs w:val="20"/>
        </w:rPr>
        <w:t xml:space="preserve">na zasadach robót publicznych jest udzielana zgodnie z </w:t>
      </w:r>
      <w:r w:rsidR="00402706" w:rsidRPr="002D01B8">
        <w:rPr>
          <w:sz w:val="20"/>
          <w:szCs w:val="20"/>
        </w:rPr>
        <w:t xml:space="preserve">warunkami dopuszczalności pomocy de </w:t>
      </w:r>
      <w:proofErr w:type="spellStart"/>
      <w:r w:rsidR="00402706" w:rsidRPr="002D01B8">
        <w:rPr>
          <w:sz w:val="20"/>
          <w:szCs w:val="20"/>
        </w:rPr>
        <w:t>minimis</w:t>
      </w:r>
      <w:proofErr w:type="spellEnd"/>
      <w:r w:rsidR="00402706" w:rsidRPr="002D01B8">
        <w:rPr>
          <w:sz w:val="20"/>
          <w:szCs w:val="20"/>
        </w:rPr>
        <w:t>.</w:t>
      </w:r>
    </w:p>
    <w:p w14:paraId="758822A0" w14:textId="005F163C" w:rsidR="004D7A6D" w:rsidRPr="00E17D68" w:rsidRDefault="004D7A6D" w:rsidP="004D7A6D">
      <w:pPr>
        <w:autoSpaceDE w:val="0"/>
        <w:autoSpaceDN w:val="0"/>
        <w:adjustRightInd w:val="0"/>
        <w:spacing w:after="0" w:line="240" w:lineRule="auto"/>
        <w:rPr>
          <w:rFonts w:cstheme="minorHAnsi"/>
          <w:color w:val="000000"/>
          <w:sz w:val="20"/>
          <w:szCs w:val="20"/>
        </w:rPr>
      </w:pPr>
      <w:r w:rsidRPr="00E17D68">
        <w:rPr>
          <w:rFonts w:cstheme="minorHAnsi"/>
          <w:b/>
          <w:sz w:val="20"/>
          <w:szCs w:val="20"/>
          <w:lang w:eastAsia="pl-PL" w:bidi="pl-PL"/>
        </w:rPr>
        <w:t>Szczegółowe informacje można uzyskać:</w:t>
      </w:r>
    </w:p>
    <w:p w14:paraId="27CAD34D" w14:textId="44A90AC1" w:rsidR="00CD3BE4" w:rsidRPr="00CD3BE4" w:rsidRDefault="004D7A6D" w:rsidP="00402706">
      <w:pPr>
        <w:autoSpaceDE w:val="0"/>
        <w:autoSpaceDN w:val="0"/>
        <w:adjustRightInd w:val="0"/>
        <w:jc w:val="both"/>
        <w:rPr>
          <w:rFonts w:cstheme="minorHAnsi"/>
          <w:sz w:val="20"/>
          <w:szCs w:val="20"/>
          <w:lang w:eastAsia="pl-PL" w:bidi="pl-PL"/>
        </w:rPr>
      </w:pPr>
      <w:r w:rsidRPr="00E17D68">
        <w:rPr>
          <w:rFonts w:cstheme="minorHAnsi"/>
          <w:sz w:val="20"/>
          <w:szCs w:val="20"/>
          <w:lang w:eastAsia="pl-PL" w:bidi="pl-PL"/>
        </w:rPr>
        <w:t xml:space="preserve">Osobiście w Powiatowym Urzędzie Pracy w Jędrzejowie, ul. </w:t>
      </w:r>
      <w:r w:rsidR="00804D53">
        <w:rPr>
          <w:rFonts w:cstheme="minorHAnsi"/>
          <w:sz w:val="20"/>
          <w:szCs w:val="20"/>
          <w:lang w:eastAsia="pl-PL" w:bidi="pl-PL"/>
        </w:rPr>
        <w:t xml:space="preserve">Okrzei 49B, I piętro, pokój </w:t>
      </w:r>
      <w:r w:rsidR="003F3F5F">
        <w:rPr>
          <w:rFonts w:cstheme="minorHAnsi"/>
          <w:sz w:val="20"/>
          <w:szCs w:val="20"/>
          <w:lang w:eastAsia="pl-PL" w:bidi="pl-PL"/>
        </w:rPr>
        <w:br/>
      </w:r>
      <w:r w:rsidR="00804D53">
        <w:rPr>
          <w:rFonts w:cstheme="minorHAnsi"/>
          <w:sz w:val="20"/>
          <w:szCs w:val="20"/>
          <w:lang w:eastAsia="pl-PL" w:bidi="pl-PL"/>
        </w:rPr>
        <w:t>nr 5</w:t>
      </w:r>
      <w:r w:rsidRPr="00E17D68">
        <w:rPr>
          <w:rFonts w:cstheme="minorHAnsi"/>
          <w:sz w:val="20"/>
          <w:szCs w:val="20"/>
          <w:lang w:eastAsia="pl-PL" w:bidi="pl-PL"/>
        </w:rPr>
        <w:t xml:space="preserve"> lub telefonicznie</w:t>
      </w:r>
      <w:r w:rsidRPr="00684012">
        <w:rPr>
          <w:rFonts w:cstheme="minorHAnsi"/>
          <w:sz w:val="20"/>
          <w:szCs w:val="20"/>
          <w:lang w:eastAsia="pl-PL" w:bidi="pl-PL"/>
        </w:rPr>
        <w:t>: 41</w:t>
      </w:r>
      <w:r w:rsidR="00D07F01">
        <w:rPr>
          <w:rFonts w:cstheme="minorHAnsi"/>
          <w:sz w:val="20"/>
          <w:szCs w:val="20"/>
          <w:lang w:eastAsia="pl-PL" w:bidi="pl-PL"/>
        </w:rPr>
        <w:t> </w:t>
      </w:r>
      <w:r w:rsidRPr="00684012">
        <w:rPr>
          <w:rFonts w:cstheme="minorHAnsi"/>
          <w:sz w:val="20"/>
          <w:szCs w:val="20"/>
          <w:lang w:eastAsia="pl-PL" w:bidi="pl-PL"/>
        </w:rPr>
        <w:t>380</w:t>
      </w:r>
      <w:r w:rsidR="00D07F01">
        <w:rPr>
          <w:rFonts w:cstheme="minorHAnsi"/>
          <w:sz w:val="20"/>
          <w:szCs w:val="20"/>
          <w:lang w:eastAsia="pl-PL" w:bidi="pl-PL"/>
        </w:rPr>
        <w:t>-</w:t>
      </w:r>
      <w:r w:rsidRPr="00684012">
        <w:rPr>
          <w:rFonts w:cstheme="minorHAnsi"/>
          <w:sz w:val="20"/>
          <w:szCs w:val="20"/>
          <w:lang w:eastAsia="pl-PL" w:bidi="pl-PL"/>
        </w:rPr>
        <w:t>23</w:t>
      </w:r>
      <w:r w:rsidR="00D07F01">
        <w:rPr>
          <w:rFonts w:cstheme="minorHAnsi"/>
          <w:sz w:val="20"/>
          <w:szCs w:val="20"/>
          <w:lang w:eastAsia="pl-PL" w:bidi="pl-PL"/>
        </w:rPr>
        <w:t>-</w:t>
      </w:r>
      <w:r w:rsidRPr="00684012">
        <w:rPr>
          <w:rFonts w:cstheme="minorHAnsi"/>
          <w:sz w:val="20"/>
          <w:szCs w:val="20"/>
          <w:lang w:eastAsia="pl-PL" w:bidi="pl-PL"/>
        </w:rPr>
        <w:t>6</w:t>
      </w:r>
      <w:r w:rsidR="00684012" w:rsidRPr="00684012">
        <w:rPr>
          <w:rFonts w:cstheme="minorHAnsi"/>
          <w:sz w:val="20"/>
          <w:szCs w:val="20"/>
          <w:lang w:eastAsia="pl-PL" w:bidi="pl-PL"/>
        </w:rPr>
        <w:t>5</w:t>
      </w:r>
      <w:r w:rsidRPr="00684012">
        <w:rPr>
          <w:rFonts w:cstheme="minorHAnsi"/>
          <w:sz w:val="20"/>
          <w:szCs w:val="20"/>
          <w:lang w:eastAsia="pl-PL" w:bidi="pl-PL"/>
        </w:rPr>
        <w:t xml:space="preserve"> </w:t>
      </w:r>
    </w:p>
    <w:p w14:paraId="34F9CC1C" w14:textId="69B4816D" w:rsidR="00D84E22" w:rsidRPr="00A726DE" w:rsidRDefault="002D01B8" w:rsidP="00056CD6">
      <w:pPr>
        <w:spacing w:after="120" w:line="240" w:lineRule="auto"/>
        <w:jc w:val="both"/>
        <w:rPr>
          <w:b/>
          <w:color w:val="00B0F0"/>
          <w:sz w:val="28"/>
          <w:szCs w:val="28"/>
        </w:rPr>
      </w:pPr>
      <w:r w:rsidRPr="00A726DE">
        <w:rPr>
          <w:b/>
          <w:i/>
          <w:color w:val="00B0F0"/>
          <w:sz w:val="28"/>
          <w:szCs w:val="28"/>
        </w:rPr>
        <w:t xml:space="preserve">STAŻE </w:t>
      </w:r>
      <w:r w:rsidR="00D84E22" w:rsidRPr="00A726DE">
        <w:rPr>
          <w:b/>
          <w:i/>
          <w:color w:val="00B0F0"/>
          <w:sz w:val="28"/>
          <w:szCs w:val="28"/>
        </w:rPr>
        <w:t xml:space="preserve"> </w:t>
      </w:r>
      <w:r w:rsidR="00D84E22" w:rsidRPr="00A726DE">
        <w:rPr>
          <w:b/>
          <w:color w:val="00B0F0"/>
          <w:sz w:val="28"/>
          <w:szCs w:val="28"/>
        </w:rPr>
        <w:t xml:space="preserve">  </w:t>
      </w:r>
    </w:p>
    <w:p w14:paraId="40258FF3" w14:textId="5B7804F0" w:rsidR="004D7A6D" w:rsidRDefault="004D7A6D" w:rsidP="00804D53">
      <w:pPr>
        <w:pStyle w:val="Default"/>
        <w:spacing w:after="120"/>
        <w:jc w:val="both"/>
        <w:rPr>
          <w:i/>
          <w:iCs/>
          <w:sz w:val="23"/>
          <w:szCs w:val="23"/>
        </w:rPr>
      </w:pPr>
      <w:r w:rsidRPr="007C287A">
        <w:rPr>
          <w:rFonts w:cstheme="minorHAnsi"/>
          <w:b/>
          <w:bCs/>
          <w:sz w:val="20"/>
          <w:szCs w:val="20"/>
        </w:rPr>
        <w:t>Podstawa prawna</w:t>
      </w:r>
      <w:r w:rsidRPr="007C287A">
        <w:rPr>
          <w:rFonts w:cstheme="minorHAnsi"/>
          <w:sz w:val="20"/>
          <w:szCs w:val="20"/>
        </w:rPr>
        <w:t xml:space="preserve">: Art. </w:t>
      </w:r>
      <w:r w:rsidR="00942165">
        <w:rPr>
          <w:rFonts w:cstheme="minorHAnsi"/>
          <w:sz w:val="20"/>
          <w:szCs w:val="20"/>
        </w:rPr>
        <w:t>53</w:t>
      </w:r>
      <w:r w:rsidRPr="007C287A">
        <w:rPr>
          <w:rFonts w:cstheme="minorHAnsi"/>
          <w:sz w:val="20"/>
          <w:szCs w:val="20"/>
        </w:rPr>
        <w:t xml:space="preserve"> ustawy z dnia 20 kwietnia 2004 r. o promocji zatrudnienia</w:t>
      </w:r>
      <w:r w:rsidR="00804D53">
        <w:rPr>
          <w:rFonts w:cstheme="minorHAnsi"/>
          <w:sz w:val="20"/>
          <w:szCs w:val="20"/>
        </w:rPr>
        <w:t xml:space="preserve">                  </w:t>
      </w:r>
      <w:r w:rsidRPr="007C287A">
        <w:rPr>
          <w:rFonts w:cstheme="minorHAnsi"/>
          <w:sz w:val="20"/>
          <w:szCs w:val="20"/>
        </w:rPr>
        <w:t xml:space="preserve"> i instytucjach rynku pracy.</w:t>
      </w:r>
    </w:p>
    <w:p w14:paraId="6C8F5F04" w14:textId="596ED5BA" w:rsidR="002D01B8" w:rsidRPr="002D01B8" w:rsidRDefault="00D84E22" w:rsidP="00F36C50">
      <w:pPr>
        <w:spacing w:after="0" w:line="240" w:lineRule="auto"/>
        <w:jc w:val="both"/>
        <w:rPr>
          <w:rFonts w:cstheme="minorHAnsi"/>
          <w:sz w:val="20"/>
          <w:szCs w:val="20"/>
        </w:rPr>
      </w:pPr>
      <w:r w:rsidRPr="002D01B8">
        <w:rPr>
          <w:rFonts w:cstheme="minorHAnsi"/>
          <w:sz w:val="20"/>
          <w:szCs w:val="20"/>
        </w:rPr>
        <w:t xml:space="preserve">Staż jest to nabywanie przez bezrobotnego umiejętności praktycznych do wykonywania pracy poprzez wykonywanie zadań w miejscu pracy bez nawiązywania stosunku pracy                                        z pracodawcą. Starosta może skierować bezrobotnych do odbycia stażu przez okres </w:t>
      </w:r>
      <w:r w:rsidR="00FE1AC3">
        <w:rPr>
          <w:rFonts w:cstheme="minorHAnsi"/>
          <w:sz w:val="20"/>
          <w:szCs w:val="20"/>
        </w:rPr>
        <w:t xml:space="preserve">                   </w:t>
      </w:r>
      <w:r w:rsidRPr="002D01B8">
        <w:rPr>
          <w:rFonts w:cstheme="minorHAnsi"/>
          <w:sz w:val="20"/>
          <w:szCs w:val="20"/>
        </w:rPr>
        <w:t>do 6 miesięcy do pracodawcy, rolniczej spółdzielni produkcyjnej lub pełnoletniej osoby fizycznej, zamieszkującej i prowadzącej na terytorium Rzeczypospolitej Polskiej, osobiście i na własny rachunek, działalność w zakresie produkcji roślinnej lub zwierzęcej, w tym</w:t>
      </w:r>
      <w:r w:rsidR="00D07F01">
        <w:rPr>
          <w:rFonts w:cstheme="minorHAnsi"/>
          <w:sz w:val="20"/>
          <w:szCs w:val="20"/>
        </w:rPr>
        <w:t xml:space="preserve"> </w:t>
      </w:r>
      <w:r w:rsidRPr="002D01B8">
        <w:rPr>
          <w:rFonts w:cstheme="minorHAnsi"/>
          <w:sz w:val="20"/>
          <w:szCs w:val="20"/>
        </w:rPr>
        <w:t xml:space="preserve">ogrodniczej, sadowniczej, pszczelarskiej i rybnej, w pozostającym w jej posiadaniu gospodarstwie rolnym obejmującym obszar użytków rolnych o powierzchni przekraczającej 2 ha przeliczeniowe lub prowadzącej dział specjalny produkcji rolnej, </w:t>
      </w:r>
      <w:r w:rsidR="00884F17">
        <w:rPr>
          <w:rFonts w:cstheme="minorHAnsi"/>
          <w:sz w:val="20"/>
          <w:szCs w:val="20"/>
        </w:rPr>
        <w:t xml:space="preserve">                  </w:t>
      </w:r>
      <w:r w:rsidRPr="002D01B8">
        <w:rPr>
          <w:rFonts w:cstheme="minorHAnsi"/>
          <w:sz w:val="20"/>
          <w:szCs w:val="20"/>
        </w:rPr>
        <w:t>o którym mowa w ustawie z dnia 20 grudnia 1990 r. o ubezpieczeniu społecznym rolników (Dz. U. z 20</w:t>
      </w:r>
      <w:r w:rsidR="00457893">
        <w:rPr>
          <w:rFonts w:cstheme="minorHAnsi"/>
          <w:sz w:val="20"/>
          <w:szCs w:val="20"/>
        </w:rPr>
        <w:t>22</w:t>
      </w:r>
      <w:r w:rsidRPr="002D01B8">
        <w:rPr>
          <w:rFonts w:cstheme="minorHAnsi"/>
          <w:sz w:val="20"/>
          <w:szCs w:val="20"/>
        </w:rPr>
        <w:t xml:space="preserve">r. poz. </w:t>
      </w:r>
      <w:r w:rsidR="00457893">
        <w:rPr>
          <w:rFonts w:cstheme="minorHAnsi"/>
          <w:sz w:val="20"/>
          <w:szCs w:val="20"/>
        </w:rPr>
        <w:t>933</w:t>
      </w:r>
      <w:r w:rsidRPr="002D01B8">
        <w:rPr>
          <w:rFonts w:cstheme="minorHAnsi"/>
          <w:sz w:val="20"/>
          <w:szCs w:val="20"/>
        </w:rPr>
        <w:t xml:space="preserve">), </w:t>
      </w:r>
    </w:p>
    <w:p w14:paraId="1C31A8CE" w14:textId="552AAC1C" w:rsidR="002D01B8" w:rsidRPr="002D01B8" w:rsidRDefault="00D84E22" w:rsidP="00F36C50">
      <w:pPr>
        <w:spacing w:after="0" w:line="240" w:lineRule="auto"/>
        <w:jc w:val="both"/>
        <w:rPr>
          <w:rFonts w:cstheme="minorHAnsi"/>
          <w:sz w:val="20"/>
          <w:szCs w:val="20"/>
        </w:rPr>
      </w:pPr>
      <w:r w:rsidRPr="002D01B8">
        <w:rPr>
          <w:rFonts w:cstheme="minorHAnsi"/>
          <w:sz w:val="20"/>
          <w:szCs w:val="20"/>
        </w:rPr>
        <w:t>Osoba bezrobotna, która nie ukończyła 30 roku życia może być skierowana do odbycia stażu na okres do 12 miesięcy.</w:t>
      </w:r>
    </w:p>
    <w:p w14:paraId="46E3F7A8" w14:textId="78D3EA4C" w:rsidR="00D84E22" w:rsidRPr="002D01B8" w:rsidRDefault="00D84E22" w:rsidP="00F36C50">
      <w:pPr>
        <w:spacing w:after="0" w:line="240" w:lineRule="auto"/>
        <w:jc w:val="both"/>
        <w:rPr>
          <w:rFonts w:cstheme="minorHAnsi"/>
          <w:sz w:val="20"/>
          <w:szCs w:val="20"/>
        </w:rPr>
      </w:pPr>
      <w:r w:rsidRPr="002D01B8">
        <w:rPr>
          <w:rFonts w:cstheme="minorHAnsi"/>
          <w:sz w:val="20"/>
          <w:szCs w:val="20"/>
        </w:rPr>
        <w:t>Pracodawca organizujący staż dla bezrobotnych składa do właściwego starosty</w:t>
      </w:r>
      <w:r w:rsidR="00512BCF">
        <w:rPr>
          <w:rFonts w:cstheme="minorHAnsi"/>
          <w:sz w:val="20"/>
          <w:szCs w:val="20"/>
        </w:rPr>
        <w:t xml:space="preserve"> (Powiatowego Urzędu Pracy)</w:t>
      </w:r>
      <w:r w:rsidRPr="002D01B8">
        <w:rPr>
          <w:rFonts w:cstheme="minorHAnsi"/>
          <w:sz w:val="20"/>
          <w:szCs w:val="20"/>
        </w:rPr>
        <w:t xml:space="preserve"> wniosek o zawarcie umowy o zorganizowanie stażu. Pracodawca (organizator) może we wniosku wskazać imię  i nazwisko bezrobotnego, którego chce przyjąć na staż. </w:t>
      </w:r>
    </w:p>
    <w:p w14:paraId="32A0C7A4" w14:textId="77777777" w:rsidR="00D84E22" w:rsidRPr="002D01B8" w:rsidRDefault="00D84E22" w:rsidP="00F36C50">
      <w:pPr>
        <w:pStyle w:val="zawartotabeli"/>
        <w:spacing w:before="0" w:beforeAutospacing="0" w:after="0" w:afterAutospacing="0"/>
        <w:jc w:val="both"/>
        <w:rPr>
          <w:rFonts w:asciiTheme="minorHAnsi" w:hAnsiTheme="minorHAnsi" w:cstheme="minorHAnsi"/>
          <w:sz w:val="20"/>
          <w:szCs w:val="20"/>
        </w:rPr>
      </w:pPr>
      <w:r w:rsidRPr="002D01B8">
        <w:rPr>
          <w:rFonts w:asciiTheme="minorHAnsi" w:hAnsiTheme="minorHAnsi" w:cstheme="minorHAnsi"/>
          <w:sz w:val="20"/>
          <w:szCs w:val="20"/>
        </w:rPr>
        <w:t>Bezrobotny nie może odbywać ponownie stażu u tego samego organizatora na tym samym stanowisku pracy, na którym wcześniej odbywał staż, przygotowanie zawodowe w miejscu pracy lub przygotowanie zawodowe dorosłych.</w:t>
      </w:r>
    </w:p>
    <w:p w14:paraId="70BD418B" w14:textId="50EF97BF" w:rsidR="00D84E22" w:rsidRPr="002D01B8" w:rsidRDefault="00D84E22" w:rsidP="00F36C50">
      <w:pPr>
        <w:pStyle w:val="zawartotabeli"/>
        <w:spacing w:before="0" w:beforeAutospacing="0" w:after="0" w:afterAutospacing="0"/>
        <w:jc w:val="both"/>
        <w:rPr>
          <w:rFonts w:asciiTheme="minorHAnsi" w:hAnsiTheme="minorHAnsi" w:cstheme="minorHAnsi"/>
          <w:sz w:val="20"/>
          <w:szCs w:val="20"/>
        </w:rPr>
      </w:pPr>
      <w:r w:rsidRPr="002D01B8">
        <w:rPr>
          <w:rFonts w:asciiTheme="minorHAnsi" w:hAnsiTheme="minorHAnsi" w:cstheme="minorHAnsi"/>
          <w:sz w:val="20"/>
          <w:szCs w:val="20"/>
        </w:rPr>
        <w:t xml:space="preserve">U organizatora stażu, który jest pracodawcą, staż mogą odbywać jednocześnie bezrobotni w liczbie nieprzekraczającej liczby pracowników zatrudnionych w dniu </w:t>
      </w:r>
      <w:r w:rsidRPr="002D01B8">
        <w:rPr>
          <w:rFonts w:asciiTheme="minorHAnsi" w:hAnsiTheme="minorHAnsi" w:cstheme="minorHAnsi"/>
          <w:sz w:val="20"/>
          <w:szCs w:val="20"/>
        </w:rPr>
        <w:lastRenderedPageBreak/>
        <w:t>składania wniosku w przeliczeniu  na pełny wymiar czasu pracy.</w:t>
      </w:r>
      <w:r w:rsidR="002D01B8">
        <w:rPr>
          <w:rFonts w:asciiTheme="minorHAnsi" w:hAnsiTheme="minorHAnsi" w:cstheme="minorHAnsi"/>
          <w:sz w:val="20"/>
          <w:szCs w:val="20"/>
        </w:rPr>
        <w:t xml:space="preserve"> </w:t>
      </w:r>
      <w:r w:rsidRPr="002D01B8">
        <w:rPr>
          <w:rFonts w:asciiTheme="minorHAnsi" w:hAnsiTheme="minorHAnsi" w:cstheme="minorHAnsi"/>
          <w:sz w:val="20"/>
          <w:szCs w:val="20"/>
        </w:rPr>
        <w:t>U organizatora stażu, który nie jest pracodawcą, staż może odbywać jednocześnie jeden bezrobotny.</w:t>
      </w:r>
    </w:p>
    <w:p w14:paraId="27885C92" w14:textId="77777777" w:rsidR="00D84E22" w:rsidRPr="002D01B8" w:rsidRDefault="00D84E22" w:rsidP="00F36C50">
      <w:pPr>
        <w:pStyle w:val="zawartotabeli"/>
        <w:spacing w:before="0" w:beforeAutospacing="0" w:after="0" w:afterAutospacing="0"/>
        <w:jc w:val="both"/>
        <w:rPr>
          <w:rFonts w:asciiTheme="minorHAnsi" w:hAnsiTheme="minorHAnsi" w:cstheme="minorHAnsi"/>
          <w:sz w:val="20"/>
          <w:szCs w:val="20"/>
        </w:rPr>
      </w:pPr>
      <w:r w:rsidRPr="002D01B8">
        <w:rPr>
          <w:rFonts w:asciiTheme="minorHAnsi" w:hAnsiTheme="minorHAnsi" w:cstheme="minorHAnsi"/>
          <w:sz w:val="20"/>
          <w:szCs w:val="20"/>
        </w:rPr>
        <w:t>Opiekun bezrobotnego odbywającego staż udziela bezrobotnemu wskazówek i pomocy                           w wypełnianiu powierzonych zadań oraz poświadcza własnym podpisem prawdziwość informacji zawartych w sprawozdaniu z przebiegu stażu. Opiekun bezrobotnego odbywającego staż może jednocześnie sprawować opiekę nad nie więcej niż 3 osobami bezrobotnymi odbywającymi staż.</w:t>
      </w:r>
    </w:p>
    <w:p w14:paraId="3834FB91" w14:textId="14EC4CCE" w:rsidR="00970927" w:rsidRPr="00B87ACE" w:rsidRDefault="00D84E22" w:rsidP="00F36C50">
      <w:pPr>
        <w:pStyle w:val="zawartotabeli"/>
        <w:spacing w:before="0" w:beforeAutospacing="0" w:after="120" w:afterAutospacing="0"/>
        <w:jc w:val="both"/>
        <w:rPr>
          <w:rFonts w:asciiTheme="minorHAnsi" w:hAnsiTheme="minorHAnsi" w:cstheme="minorHAnsi"/>
          <w:sz w:val="20"/>
          <w:szCs w:val="20"/>
        </w:rPr>
      </w:pPr>
      <w:r w:rsidRPr="002D01B8">
        <w:rPr>
          <w:rFonts w:asciiTheme="minorHAnsi" w:hAnsiTheme="minorHAnsi" w:cstheme="minorHAnsi"/>
          <w:sz w:val="20"/>
          <w:szCs w:val="20"/>
        </w:rPr>
        <w:t xml:space="preserve">Czas pracy bezrobotnego odbywającego staż nie może przekraczać 8 godzin na dobę </w:t>
      </w:r>
      <w:r w:rsidR="003457C7">
        <w:rPr>
          <w:rFonts w:asciiTheme="minorHAnsi" w:hAnsiTheme="minorHAnsi" w:cstheme="minorHAnsi"/>
          <w:sz w:val="20"/>
          <w:szCs w:val="20"/>
        </w:rPr>
        <w:t xml:space="preserve">                    </w:t>
      </w:r>
      <w:r w:rsidRPr="002D01B8">
        <w:rPr>
          <w:rFonts w:asciiTheme="minorHAnsi" w:hAnsiTheme="minorHAnsi" w:cstheme="minorHAnsi"/>
          <w:sz w:val="20"/>
          <w:szCs w:val="20"/>
        </w:rPr>
        <w:t xml:space="preserve">i 40 godzin tygodniowo, a bezrobotnego będącego osobą niepełnosprawną zaliczoną </w:t>
      </w:r>
      <w:r w:rsidR="003457C7">
        <w:rPr>
          <w:rFonts w:asciiTheme="minorHAnsi" w:hAnsiTheme="minorHAnsi" w:cstheme="minorHAnsi"/>
          <w:sz w:val="20"/>
          <w:szCs w:val="20"/>
        </w:rPr>
        <w:t xml:space="preserve">               </w:t>
      </w:r>
      <w:r w:rsidRPr="002D01B8">
        <w:rPr>
          <w:rFonts w:asciiTheme="minorHAnsi" w:hAnsiTheme="minorHAnsi" w:cstheme="minorHAnsi"/>
          <w:sz w:val="20"/>
          <w:szCs w:val="20"/>
        </w:rPr>
        <w:t xml:space="preserve">do znacznego  lub umiarkowanego stopnia niepełnosprawności - 7 godzin na dobę </w:t>
      </w:r>
      <w:r w:rsidR="003457C7">
        <w:rPr>
          <w:rFonts w:asciiTheme="minorHAnsi" w:hAnsiTheme="minorHAnsi" w:cstheme="minorHAnsi"/>
          <w:sz w:val="20"/>
          <w:szCs w:val="20"/>
        </w:rPr>
        <w:t xml:space="preserve">                  </w:t>
      </w:r>
      <w:r w:rsidRPr="002D01B8">
        <w:rPr>
          <w:rFonts w:asciiTheme="minorHAnsi" w:hAnsiTheme="minorHAnsi" w:cstheme="minorHAnsi"/>
          <w:sz w:val="20"/>
          <w:szCs w:val="20"/>
        </w:rPr>
        <w:t xml:space="preserve">i 35 godzin tygodniowo. Bezrobotny nie może odbywać stażu w niedzielę i święta, </w:t>
      </w:r>
      <w:r w:rsidR="003457C7">
        <w:rPr>
          <w:rFonts w:asciiTheme="minorHAnsi" w:hAnsiTheme="minorHAnsi" w:cstheme="minorHAnsi"/>
          <w:sz w:val="20"/>
          <w:szCs w:val="20"/>
        </w:rPr>
        <w:t xml:space="preserve">                     </w:t>
      </w:r>
      <w:r w:rsidRPr="002D01B8">
        <w:rPr>
          <w:rFonts w:asciiTheme="minorHAnsi" w:hAnsiTheme="minorHAnsi" w:cstheme="minorHAnsi"/>
          <w:sz w:val="20"/>
          <w:szCs w:val="20"/>
        </w:rPr>
        <w:t xml:space="preserve">w porze nocnej, w systemie pracy zmianowej, ani w godzinach nadliczbowych. </w:t>
      </w:r>
    </w:p>
    <w:p w14:paraId="76FDECF0" w14:textId="77777777" w:rsidR="004D7A6D" w:rsidRPr="002D01B8" w:rsidRDefault="004D7A6D" w:rsidP="00F36C50">
      <w:pPr>
        <w:autoSpaceDE w:val="0"/>
        <w:autoSpaceDN w:val="0"/>
        <w:adjustRightInd w:val="0"/>
        <w:spacing w:after="0" w:line="240" w:lineRule="auto"/>
        <w:rPr>
          <w:rFonts w:cstheme="minorHAnsi"/>
          <w:color w:val="000000"/>
          <w:sz w:val="20"/>
          <w:szCs w:val="20"/>
        </w:rPr>
      </w:pPr>
      <w:r w:rsidRPr="002D01B8">
        <w:rPr>
          <w:rFonts w:cstheme="minorHAnsi"/>
          <w:b/>
          <w:sz w:val="20"/>
          <w:szCs w:val="20"/>
          <w:lang w:eastAsia="pl-PL" w:bidi="pl-PL"/>
        </w:rPr>
        <w:t>Szczegółowe informacje można uzyskać:</w:t>
      </w:r>
    </w:p>
    <w:p w14:paraId="5D5F9DC8" w14:textId="590D5C16" w:rsidR="00970927" w:rsidRPr="00684012" w:rsidRDefault="004D7A6D" w:rsidP="00F36C50">
      <w:pPr>
        <w:pStyle w:val="zawartotabeli"/>
        <w:spacing w:before="0" w:beforeAutospacing="0" w:after="120" w:afterAutospacing="0"/>
        <w:jc w:val="both"/>
        <w:rPr>
          <w:rFonts w:asciiTheme="minorHAnsi" w:hAnsiTheme="minorHAnsi" w:cstheme="minorHAnsi"/>
          <w:sz w:val="20"/>
          <w:szCs w:val="20"/>
          <w:lang w:bidi="pl-PL"/>
        </w:rPr>
      </w:pPr>
      <w:r w:rsidRPr="002D01B8">
        <w:rPr>
          <w:rFonts w:asciiTheme="minorHAnsi" w:hAnsiTheme="minorHAnsi" w:cstheme="minorHAnsi"/>
          <w:sz w:val="20"/>
          <w:szCs w:val="20"/>
          <w:lang w:bidi="pl-PL"/>
        </w:rPr>
        <w:t xml:space="preserve">Osobiście w Powiatowym Urzędzie Pracy w Jędrzejowie, ul. Okrzei 49B, I piętro, pokój </w:t>
      </w:r>
      <w:r w:rsidR="003F3F5F">
        <w:rPr>
          <w:rFonts w:asciiTheme="minorHAnsi" w:hAnsiTheme="minorHAnsi" w:cstheme="minorHAnsi"/>
          <w:sz w:val="20"/>
          <w:szCs w:val="20"/>
          <w:lang w:bidi="pl-PL"/>
        </w:rPr>
        <w:br/>
      </w:r>
      <w:r w:rsidRPr="002D01B8">
        <w:rPr>
          <w:rFonts w:asciiTheme="minorHAnsi" w:hAnsiTheme="minorHAnsi" w:cstheme="minorHAnsi"/>
          <w:sz w:val="20"/>
          <w:szCs w:val="20"/>
          <w:lang w:bidi="pl-PL"/>
        </w:rPr>
        <w:t>nr 2</w:t>
      </w:r>
      <w:r w:rsidR="002D01B8">
        <w:rPr>
          <w:rFonts w:asciiTheme="minorHAnsi" w:hAnsiTheme="minorHAnsi" w:cstheme="minorHAnsi"/>
          <w:sz w:val="20"/>
          <w:szCs w:val="20"/>
          <w:lang w:bidi="pl-PL"/>
        </w:rPr>
        <w:t xml:space="preserve"> I 3</w:t>
      </w:r>
      <w:r w:rsidRPr="002D01B8">
        <w:rPr>
          <w:rFonts w:asciiTheme="minorHAnsi" w:hAnsiTheme="minorHAnsi" w:cstheme="minorHAnsi"/>
          <w:sz w:val="20"/>
          <w:szCs w:val="20"/>
          <w:lang w:bidi="pl-PL"/>
        </w:rPr>
        <w:t xml:space="preserve"> lub telefonicznie</w:t>
      </w:r>
      <w:r w:rsidRPr="00684012">
        <w:rPr>
          <w:rFonts w:asciiTheme="minorHAnsi" w:hAnsiTheme="minorHAnsi" w:cstheme="minorHAnsi"/>
          <w:sz w:val="20"/>
          <w:szCs w:val="20"/>
          <w:lang w:bidi="pl-PL"/>
        </w:rPr>
        <w:t xml:space="preserve">: </w:t>
      </w:r>
      <w:bookmarkStart w:id="14" w:name="_Hlk22035228"/>
      <w:r w:rsidRPr="00684012">
        <w:rPr>
          <w:rFonts w:asciiTheme="minorHAnsi" w:hAnsiTheme="minorHAnsi" w:cstheme="minorHAnsi"/>
          <w:sz w:val="20"/>
          <w:szCs w:val="20"/>
          <w:lang w:bidi="pl-PL"/>
        </w:rPr>
        <w:t>41</w:t>
      </w:r>
      <w:r w:rsidR="00D07F01">
        <w:rPr>
          <w:rFonts w:asciiTheme="minorHAnsi" w:hAnsiTheme="minorHAnsi" w:cstheme="minorHAnsi"/>
          <w:sz w:val="20"/>
          <w:szCs w:val="20"/>
          <w:lang w:bidi="pl-PL"/>
        </w:rPr>
        <w:t> </w:t>
      </w:r>
      <w:r w:rsidRPr="00684012">
        <w:rPr>
          <w:rFonts w:asciiTheme="minorHAnsi" w:hAnsiTheme="minorHAnsi" w:cstheme="minorHAnsi"/>
          <w:sz w:val="20"/>
          <w:szCs w:val="20"/>
          <w:lang w:bidi="pl-PL"/>
        </w:rPr>
        <w:t>380</w:t>
      </w:r>
      <w:r w:rsidR="00D07F01">
        <w:rPr>
          <w:rFonts w:asciiTheme="minorHAnsi" w:hAnsiTheme="minorHAnsi" w:cstheme="minorHAnsi"/>
          <w:sz w:val="20"/>
          <w:szCs w:val="20"/>
          <w:lang w:bidi="pl-PL"/>
        </w:rPr>
        <w:t>-</w:t>
      </w:r>
      <w:r w:rsidRPr="00684012">
        <w:rPr>
          <w:rFonts w:asciiTheme="minorHAnsi" w:hAnsiTheme="minorHAnsi" w:cstheme="minorHAnsi"/>
          <w:sz w:val="20"/>
          <w:szCs w:val="20"/>
          <w:lang w:bidi="pl-PL"/>
        </w:rPr>
        <w:t>23</w:t>
      </w:r>
      <w:r w:rsidR="00D07F01">
        <w:rPr>
          <w:rFonts w:asciiTheme="minorHAnsi" w:hAnsiTheme="minorHAnsi" w:cstheme="minorHAnsi"/>
          <w:sz w:val="20"/>
          <w:szCs w:val="20"/>
          <w:lang w:bidi="pl-PL"/>
        </w:rPr>
        <w:t>-</w:t>
      </w:r>
      <w:r w:rsidRPr="00684012">
        <w:rPr>
          <w:rFonts w:asciiTheme="minorHAnsi" w:hAnsiTheme="minorHAnsi" w:cstheme="minorHAnsi"/>
          <w:sz w:val="20"/>
          <w:szCs w:val="20"/>
          <w:lang w:bidi="pl-PL"/>
        </w:rPr>
        <w:t>6</w:t>
      </w:r>
      <w:r w:rsidR="00684012" w:rsidRPr="00684012">
        <w:rPr>
          <w:rFonts w:asciiTheme="minorHAnsi" w:hAnsiTheme="minorHAnsi" w:cstheme="minorHAnsi"/>
          <w:sz w:val="20"/>
          <w:szCs w:val="20"/>
          <w:lang w:bidi="pl-PL"/>
        </w:rPr>
        <w:t>2</w:t>
      </w:r>
      <w:r w:rsidR="002D01B8" w:rsidRPr="00684012">
        <w:rPr>
          <w:rFonts w:asciiTheme="minorHAnsi" w:hAnsiTheme="minorHAnsi" w:cstheme="minorHAnsi"/>
          <w:sz w:val="20"/>
          <w:szCs w:val="20"/>
          <w:lang w:bidi="pl-PL"/>
        </w:rPr>
        <w:t xml:space="preserve"> </w:t>
      </w:r>
      <w:bookmarkEnd w:id="14"/>
      <w:r w:rsidR="002D01B8" w:rsidRPr="00684012">
        <w:rPr>
          <w:rFonts w:asciiTheme="minorHAnsi" w:hAnsiTheme="minorHAnsi" w:cstheme="minorHAnsi"/>
          <w:sz w:val="20"/>
          <w:szCs w:val="20"/>
          <w:lang w:bidi="pl-PL"/>
        </w:rPr>
        <w:t>lub 41</w:t>
      </w:r>
      <w:r w:rsidR="00D07F01">
        <w:rPr>
          <w:rFonts w:asciiTheme="minorHAnsi" w:hAnsiTheme="minorHAnsi" w:cstheme="minorHAnsi"/>
          <w:sz w:val="20"/>
          <w:szCs w:val="20"/>
          <w:lang w:bidi="pl-PL"/>
        </w:rPr>
        <w:t> </w:t>
      </w:r>
      <w:r w:rsidR="002D01B8" w:rsidRPr="00684012">
        <w:rPr>
          <w:rFonts w:asciiTheme="minorHAnsi" w:hAnsiTheme="minorHAnsi" w:cstheme="minorHAnsi"/>
          <w:sz w:val="20"/>
          <w:szCs w:val="20"/>
          <w:lang w:bidi="pl-PL"/>
        </w:rPr>
        <w:t>380</w:t>
      </w:r>
      <w:r w:rsidR="00D07F01">
        <w:rPr>
          <w:rFonts w:asciiTheme="minorHAnsi" w:hAnsiTheme="minorHAnsi" w:cstheme="minorHAnsi"/>
          <w:sz w:val="20"/>
          <w:szCs w:val="20"/>
          <w:lang w:bidi="pl-PL"/>
        </w:rPr>
        <w:t>-</w:t>
      </w:r>
      <w:r w:rsidR="002D01B8" w:rsidRPr="00684012">
        <w:rPr>
          <w:rFonts w:asciiTheme="minorHAnsi" w:hAnsiTheme="minorHAnsi" w:cstheme="minorHAnsi"/>
          <w:sz w:val="20"/>
          <w:szCs w:val="20"/>
          <w:lang w:bidi="pl-PL"/>
        </w:rPr>
        <w:t>23</w:t>
      </w:r>
      <w:r w:rsidR="00D07F01">
        <w:rPr>
          <w:rFonts w:asciiTheme="minorHAnsi" w:hAnsiTheme="minorHAnsi" w:cstheme="minorHAnsi"/>
          <w:sz w:val="20"/>
          <w:szCs w:val="20"/>
          <w:lang w:bidi="pl-PL"/>
        </w:rPr>
        <w:t>-</w:t>
      </w:r>
      <w:r w:rsidR="002D01B8" w:rsidRPr="00684012">
        <w:rPr>
          <w:rFonts w:asciiTheme="minorHAnsi" w:hAnsiTheme="minorHAnsi" w:cstheme="minorHAnsi"/>
          <w:sz w:val="20"/>
          <w:szCs w:val="20"/>
          <w:lang w:bidi="pl-PL"/>
        </w:rPr>
        <w:t>6</w:t>
      </w:r>
      <w:r w:rsidR="00684012" w:rsidRPr="00684012">
        <w:rPr>
          <w:rFonts w:asciiTheme="minorHAnsi" w:hAnsiTheme="minorHAnsi" w:cstheme="minorHAnsi"/>
          <w:sz w:val="20"/>
          <w:szCs w:val="20"/>
          <w:lang w:bidi="pl-PL"/>
        </w:rPr>
        <w:t>3</w:t>
      </w:r>
    </w:p>
    <w:p w14:paraId="0BBC53AF" w14:textId="3CDA150C" w:rsidR="004D7A6D" w:rsidRPr="002E3B36" w:rsidRDefault="002D01B8" w:rsidP="00BB643D">
      <w:pPr>
        <w:shd w:val="clear" w:color="auto" w:fill="FFFFFF"/>
        <w:suppressAutoHyphens/>
        <w:spacing w:after="120" w:line="240" w:lineRule="auto"/>
        <w:jc w:val="both"/>
        <w:rPr>
          <w:rFonts w:cstheme="minorHAnsi"/>
          <w:b/>
          <w:i/>
          <w:color w:val="00B0F0"/>
          <w:sz w:val="28"/>
          <w:szCs w:val="28"/>
        </w:rPr>
      </w:pPr>
      <w:r w:rsidRPr="002E3B36">
        <w:rPr>
          <w:rFonts w:cstheme="minorHAnsi"/>
          <w:b/>
          <w:i/>
          <w:color w:val="00B0F0"/>
          <w:sz w:val="28"/>
          <w:szCs w:val="28"/>
        </w:rPr>
        <w:t>BON STAŻOWY</w:t>
      </w:r>
    </w:p>
    <w:p w14:paraId="5CDD27CD" w14:textId="0DEA8E5D" w:rsidR="004D7A6D" w:rsidRPr="002D01B8" w:rsidRDefault="004D7A6D" w:rsidP="00AC25EF">
      <w:pPr>
        <w:pStyle w:val="Default"/>
        <w:spacing w:after="120"/>
        <w:jc w:val="both"/>
        <w:rPr>
          <w:rFonts w:asciiTheme="minorHAnsi" w:hAnsiTheme="minorHAnsi" w:cstheme="minorHAnsi"/>
          <w:i/>
          <w:iCs/>
          <w:sz w:val="20"/>
          <w:szCs w:val="20"/>
        </w:rPr>
      </w:pPr>
      <w:bookmarkStart w:id="15" w:name="_Hlk23166652"/>
      <w:r w:rsidRPr="002D01B8">
        <w:rPr>
          <w:rFonts w:asciiTheme="minorHAnsi" w:hAnsiTheme="minorHAnsi" w:cstheme="minorHAnsi"/>
          <w:b/>
          <w:bCs/>
          <w:sz w:val="20"/>
          <w:szCs w:val="20"/>
        </w:rPr>
        <w:t>Podstawa prawna</w:t>
      </w:r>
      <w:r w:rsidRPr="002D01B8">
        <w:rPr>
          <w:rFonts w:asciiTheme="minorHAnsi" w:hAnsiTheme="minorHAnsi" w:cstheme="minorHAnsi"/>
          <w:sz w:val="20"/>
          <w:szCs w:val="20"/>
        </w:rPr>
        <w:t xml:space="preserve">: Art. </w:t>
      </w:r>
      <w:r w:rsidR="00942165">
        <w:rPr>
          <w:rFonts w:asciiTheme="minorHAnsi" w:hAnsiTheme="minorHAnsi" w:cstheme="minorHAnsi"/>
          <w:sz w:val="20"/>
          <w:szCs w:val="20"/>
        </w:rPr>
        <w:t>66l</w:t>
      </w:r>
      <w:r w:rsidRPr="002D01B8">
        <w:rPr>
          <w:rFonts w:asciiTheme="minorHAnsi" w:hAnsiTheme="minorHAnsi" w:cstheme="minorHAnsi"/>
          <w:sz w:val="20"/>
          <w:szCs w:val="20"/>
        </w:rPr>
        <w:t xml:space="preserve"> ustawy z dnia 20 kwietnia 2004 r. o promocji zatrudnienia </w:t>
      </w:r>
      <w:r w:rsidR="00AC25EF">
        <w:rPr>
          <w:rFonts w:asciiTheme="minorHAnsi" w:hAnsiTheme="minorHAnsi" w:cstheme="minorHAnsi"/>
          <w:sz w:val="20"/>
          <w:szCs w:val="20"/>
        </w:rPr>
        <w:t xml:space="preserve">                  </w:t>
      </w:r>
      <w:r w:rsidRPr="002D01B8">
        <w:rPr>
          <w:rFonts w:asciiTheme="minorHAnsi" w:hAnsiTheme="minorHAnsi" w:cstheme="minorHAnsi"/>
          <w:sz w:val="20"/>
          <w:szCs w:val="20"/>
        </w:rPr>
        <w:t>i instytucjach rynku pracy.</w:t>
      </w:r>
    </w:p>
    <w:bookmarkEnd w:id="15"/>
    <w:p w14:paraId="52E3066A" w14:textId="7A8EBA05" w:rsidR="004D7A6D" w:rsidRPr="002D01B8" w:rsidRDefault="004D7A6D" w:rsidP="00BB643D">
      <w:pPr>
        <w:shd w:val="clear" w:color="auto" w:fill="FFFFFF"/>
        <w:spacing w:after="0" w:line="240" w:lineRule="auto"/>
        <w:jc w:val="both"/>
        <w:rPr>
          <w:rFonts w:cstheme="minorHAnsi"/>
          <w:sz w:val="20"/>
          <w:szCs w:val="20"/>
        </w:rPr>
      </w:pPr>
      <w:r w:rsidRPr="002D01B8">
        <w:rPr>
          <w:rFonts w:cstheme="minorHAnsi"/>
          <w:sz w:val="20"/>
          <w:szCs w:val="20"/>
        </w:rPr>
        <w:t>Bon stażowy, to gwarancja skierowania do odbycia stażu u pracodawcy wskazanego                                     przez bezrobotnego na okres 6 miesięcy, o ile pracodawca zobowiąże się zatrudnić bezrobotnego po jego zakończeniu na okres kolejnych 6 miesięcy.</w:t>
      </w:r>
    </w:p>
    <w:p w14:paraId="6A79DFEE" w14:textId="77777777" w:rsidR="004D7A6D" w:rsidRPr="002D01B8" w:rsidRDefault="004D7A6D" w:rsidP="00BB643D">
      <w:pPr>
        <w:shd w:val="clear" w:color="auto" w:fill="FFFFFF"/>
        <w:spacing w:after="0" w:line="240" w:lineRule="auto"/>
        <w:jc w:val="both"/>
        <w:rPr>
          <w:rFonts w:cstheme="minorHAnsi"/>
          <w:sz w:val="20"/>
          <w:szCs w:val="20"/>
        </w:rPr>
      </w:pPr>
      <w:r w:rsidRPr="002D01B8">
        <w:rPr>
          <w:rFonts w:cstheme="minorHAnsi"/>
          <w:sz w:val="20"/>
          <w:szCs w:val="20"/>
        </w:rPr>
        <w:t>W ramach bonu stażowego zostaną sfinansowane:</w:t>
      </w:r>
    </w:p>
    <w:p w14:paraId="60909BFA" w14:textId="3966C9FA" w:rsidR="004D7A6D" w:rsidRDefault="004D7A6D" w:rsidP="00BB643D">
      <w:pPr>
        <w:pStyle w:val="Akapitzlist"/>
        <w:numPr>
          <w:ilvl w:val="0"/>
          <w:numId w:val="24"/>
        </w:numPr>
        <w:shd w:val="clear" w:color="auto" w:fill="FFFFFF"/>
        <w:suppressAutoHyphens/>
        <w:spacing w:after="0" w:line="240" w:lineRule="auto"/>
        <w:jc w:val="both"/>
        <w:rPr>
          <w:rFonts w:cstheme="minorHAnsi"/>
          <w:sz w:val="20"/>
          <w:szCs w:val="20"/>
        </w:rPr>
      </w:pPr>
      <w:r w:rsidRPr="002D01B8">
        <w:rPr>
          <w:rFonts w:cstheme="minorHAnsi"/>
          <w:sz w:val="20"/>
          <w:szCs w:val="20"/>
        </w:rPr>
        <w:t xml:space="preserve">koszty przejazdu do i z miejsca odbywania stażu – do wysokości </w:t>
      </w:r>
      <w:r w:rsidR="00325B4D">
        <w:rPr>
          <w:rFonts w:cstheme="minorHAnsi"/>
          <w:sz w:val="20"/>
          <w:szCs w:val="20"/>
        </w:rPr>
        <w:t>663,9</w:t>
      </w:r>
      <w:r w:rsidRPr="002D01B8">
        <w:rPr>
          <w:rFonts w:cstheme="minorHAnsi"/>
          <w:sz w:val="20"/>
          <w:szCs w:val="20"/>
        </w:rPr>
        <w:t xml:space="preserve">0 zł </w:t>
      </w:r>
      <w:r w:rsidR="00AC25EF">
        <w:rPr>
          <w:rFonts w:cstheme="minorHAnsi"/>
          <w:sz w:val="20"/>
          <w:szCs w:val="20"/>
        </w:rPr>
        <w:t xml:space="preserve">                         </w:t>
      </w:r>
      <w:r w:rsidRPr="002D01B8">
        <w:rPr>
          <w:rFonts w:cstheme="minorHAnsi"/>
          <w:sz w:val="20"/>
          <w:szCs w:val="20"/>
        </w:rPr>
        <w:t>- wypłata bezrobotnemu w miesięcznych transzach w wysokości do 1</w:t>
      </w:r>
      <w:r w:rsidR="00325B4D">
        <w:rPr>
          <w:rFonts w:cstheme="minorHAnsi"/>
          <w:sz w:val="20"/>
          <w:szCs w:val="20"/>
        </w:rPr>
        <w:t>10,9</w:t>
      </w:r>
      <w:r w:rsidRPr="002D01B8">
        <w:rPr>
          <w:rFonts w:cstheme="minorHAnsi"/>
          <w:sz w:val="20"/>
          <w:szCs w:val="20"/>
        </w:rPr>
        <w:t>0 zł;</w:t>
      </w:r>
    </w:p>
    <w:p w14:paraId="26BCC2F4" w14:textId="77777777" w:rsidR="004D7A6D" w:rsidRPr="002D01B8" w:rsidRDefault="004D7A6D" w:rsidP="00BB643D">
      <w:pPr>
        <w:pStyle w:val="Akapitzlist"/>
        <w:numPr>
          <w:ilvl w:val="0"/>
          <w:numId w:val="24"/>
        </w:numPr>
        <w:shd w:val="clear" w:color="auto" w:fill="FFFFFF"/>
        <w:suppressAutoHyphens/>
        <w:spacing w:after="0" w:line="240" w:lineRule="auto"/>
        <w:jc w:val="both"/>
        <w:rPr>
          <w:rFonts w:cstheme="minorHAnsi"/>
          <w:sz w:val="20"/>
          <w:szCs w:val="20"/>
        </w:rPr>
      </w:pPr>
      <w:r w:rsidRPr="002D01B8">
        <w:rPr>
          <w:rFonts w:cstheme="minorHAnsi"/>
          <w:sz w:val="20"/>
          <w:szCs w:val="20"/>
        </w:rPr>
        <w:t>koszty niezbędnych badań lekarskich lub psychologicznych – wpłata na konto wykonawcy badań.</w:t>
      </w:r>
    </w:p>
    <w:p w14:paraId="328FCB28" w14:textId="77835B67" w:rsidR="004D7A6D" w:rsidRPr="00C3012D" w:rsidRDefault="004D7A6D" w:rsidP="00AC25EF">
      <w:pPr>
        <w:shd w:val="clear" w:color="auto" w:fill="FFFFFF"/>
        <w:spacing w:after="0" w:line="240" w:lineRule="auto"/>
        <w:jc w:val="both"/>
        <w:rPr>
          <w:rFonts w:cstheme="minorHAnsi"/>
          <w:sz w:val="20"/>
          <w:szCs w:val="20"/>
        </w:rPr>
      </w:pPr>
      <w:r w:rsidRPr="002D01B8">
        <w:rPr>
          <w:rFonts w:cstheme="minorHAnsi"/>
          <w:sz w:val="20"/>
          <w:szCs w:val="20"/>
        </w:rPr>
        <w:t>Pracodawca, który zatrudni bezrobotnego przez deklarowany okres 6 miesięcy, otrzyma premię</w:t>
      </w:r>
      <w:r w:rsidR="00BB643D">
        <w:rPr>
          <w:rFonts w:cstheme="minorHAnsi"/>
          <w:sz w:val="20"/>
          <w:szCs w:val="20"/>
        </w:rPr>
        <w:t xml:space="preserve"> </w:t>
      </w:r>
      <w:r w:rsidRPr="002D01B8">
        <w:rPr>
          <w:rFonts w:cstheme="minorHAnsi"/>
          <w:sz w:val="20"/>
          <w:szCs w:val="20"/>
        </w:rPr>
        <w:t>w wysokości 1</w:t>
      </w:r>
      <w:r w:rsidR="00325B4D">
        <w:rPr>
          <w:rFonts w:cstheme="minorHAnsi"/>
          <w:sz w:val="20"/>
          <w:szCs w:val="20"/>
        </w:rPr>
        <w:t> 659,2</w:t>
      </w:r>
      <w:r w:rsidRPr="002D01B8">
        <w:rPr>
          <w:rFonts w:cstheme="minorHAnsi"/>
          <w:sz w:val="20"/>
          <w:szCs w:val="20"/>
        </w:rPr>
        <w:t>0 zł</w:t>
      </w:r>
      <w:r w:rsidRPr="00C3012D">
        <w:rPr>
          <w:rFonts w:cstheme="minorHAnsi"/>
          <w:sz w:val="20"/>
          <w:szCs w:val="20"/>
        </w:rPr>
        <w:t>.</w:t>
      </w:r>
      <w:r w:rsidR="00C3012D" w:rsidRPr="00C3012D">
        <w:rPr>
          <w:i/>
          <w:iCs/>
          <w:sz w:val="20"/>
          <w:szCs w:val="20"/>
        </w:rPr>
        <w:t xml:space="preserve"> Premia wypłacona pracodawcy prowadzącemu działalność gospodarczą stanowi pomoc udzielaną zgodnie z warunkami dopuszczalności pomocy </w:t>
      </w:r>
      <w:r w:rsidR="00C3012D" w:rsidRPr="00C3012D">
        <w:rPr>
          <w:b/>
          <w:bCs/>
          <w:i/>
          <w:iCs/>
          <w:sz w:val="20"/>
          <w:szCs w:val="20"/>
        </w:rPr>
        <w:t xml:space="preserve">de </w:t>
      </w:r>
      <w:proofErr w:type="spellStart"/>
      <w:r w:rsidR="00C3012D" w:rsidRPr="00C3012D">
        <w:rPr>
          <w:b/>
          <w:bCs/>
          <w:i/>
          <w:iCs/>
          <w:sz w:val="20"/>
          <w:szCs w:val="20"/>
        </w:rPr>
        <w:t>minimis</w:t>
      </w:r>
      <w:proofErr w:type="spellEnd"/>
      <w:r w:rsidR="00C3012D" w:rsidRPr="00C3012D">
        <w:rPr>
          <w:i/>
          <w:iCs/>
          <w:sz w:val="20"/>
          <w:szCs w:val="20"/>
        </w:rPr>
        <w:t>.</w:t>
      </w:r>
    </w:p>
    <w:p w14:paraId="13649697" w14:textId="77777777" w:rsidR="00BB643D" w:rsidRPr="00BB643D" w:rsidRDefault="00BB643D" w:rsidP="00AC25EF">
      <w:pPr>
        <w:autoSpaceDE w:val="0"/>
        <w:autoSpaceDN w:val="0"/>
        <w:adjustRightInd w:val="0"/>
        <w:spacing w:after="0" w:line="240" w:lineRule="auto"/>
        <w:jc w:val="both"/>
        <w:rPr>
          <w:rFonts w:cstheme="minorHAnsi"/>
          <w:color w:val="000000"/>
          <w:sz w:val="20"/>
          <w:szCs w:val="20"/>
        </w:rPr>
      </w:pPr>
      <w:r w:rsidRPr="00BB643D">
        <w:rPr>
          <w:rFonts w:cstheme="minorHAnsi"/>
          <w:i/>
          <w:iCs/>
          <w:color w:val="000000"/>
          <w:sz w:val="20"/>
          <w:szCs w:val="20"/>
        </w:rPr>
        <w:t xml:space="preserve">Osobie bezrobotnej, której staż realizowany jest w ramach bonu stażowego, przysługuje stypendium w wysokości 120% zasiłku dla bezrobotnych, wypłacane przez Starostę. </w:t>
      </w:r>
    </w:p>
    <w:p w14:paraId="14F1EB6F" w14:textId="629E590A" w:rsidR="00BB643D" w:rsidRPr="00BB643D" w:rsidRDefault="00BB643D" w:rsidP="00AC25EF">
      <w:pPr>
        <w:autoSpaceDE w:val="0"/>
        <w:autoSpaceDN w:val="0"/>
        <w:adjustRightInd w:val="0"/>
        <w:spacing w:after="0" w:line="240" w:lineRule="auto"/>
        <w:jc w:val="both"/>
        <w:rPr>
          <w:rFonts w:cstheme="minorHAnsi"/>
          <w:color w:val="000000"/>
          <w:sz w:val="20"/>
          <w:szCs w:val="20"/>
        </w:rPr>
      </w:pPr>
      <w:r w:rsidRPr="00BB643D">
        <w:rPr>
          <w:rFonts w:cstheme="minorHAnsi"/>
          <w:i/>
          <w:iCs/>
          <w:color w:val="000000"/>
          <w:sz w:val="20"/>
          <w:szCs w:val="20"/>
        </w:rPr>
        <w:t xml:space="preserve">Kwota premii dla pracodawcy oraz maksymalna kwota ryczałtu na przejazdy podlegają waloryzacji na zasadach określonych w art. 72 ust. 6 ustawy z dnia 20 kwietnia 2004 r. </w:t>
      </w:r>
      <w:r w:rsidR="00AC25EF">
        <w:rPr>
          <w:rFonts w:cstheme="minorHAnsi"/>
          <w:i/>
          <w:iCs/>
          <w:color w:val="000000"/>
          <w:sz w:val="20"/>
          <w:szCs w:val="20"/>
        </w:rPr>
        <w:t xml:space="preserve">               </w:t>
      </w:r>
      <w:r w:rsidRPr="00BB643D">
        <w:rPr>
          <w:rFonts w:cstheme="minorHAnsi"/>
          <w:i/>
          <w:iCs/>
          <w:color w:val="000000"/>
          <w:sz w:val="20"/>
          <w:szCs w:val="20"/>
        </w:rPr>
        <w:t xml:space="preserve">o promocji zatrudnienia i instytucjach rynku pracy. </w:t>
      </w:r>
    </w:p>
    <w:p w14:paraId="1F6AD387" w14:textId="76131144" w:rsidR="00571E1B" w:rsidRDefault="004D7A6D" w:rsidP="00F36C50">
      <w:pPr>
        <w:shd w:val="clear" w:color="auto" w:fill="FFFFFF"/>
        <w:spacing w:after="0" w:line="200" w:lineRule="atLeast"/>
        <w:jc w:val="both"/>
        <w:rPr>
          <w:rFonts w:cstheme="minorHAnsi"/>
          <w:sz w:val="20"/>
          <w:szCs w:val="20"/>
        </w:rPr>
      </w:pPr>
      <w:r w:rsidRPr="002D01B8">
        <w:rPr>
          <w:rFonts w:cstheme="minorHAnsi"/>
          <w:sz w:val="20"/>
          <w:szCs w:val="20"/>
        </w:rPr>
        <w:t xml:space="preserve">Przyznanie bonu stażowego następuje na podstawie indywidualnego planu działania </w:t>
      </w:r>
      <w:r w:rsidR="00AC25EF">
        <w:rPr>
          <w:rFonts w:cstheme="minorHAnsi"/>
          <w:sz w:val="20"/>
          <w:szCs w:val="20"/>
        </w:rPr>
        <w:t xml:space="preserve">                     </w:t>
      </w:r>
      <w:r w:rsidRPr="002D01B8">
        <w:rPr>
          <w:rFonts w:cstheme="minorHAnsi"/>
          <w:sz w:val="20"/>
          <w:szCs w:val="20"/>
        </w:rPr>
        <w:t>i obowiązują w tym wypadku te same przepisy ustawy, jak w przypadku</w:t>
      </w:r>
      <w:r w:rsidR="00BB643D">
        <w:rPr>
          <w:rFonts w:cstheme="minorHAnsi"/>
          <w:sz w:val="20"/>
          <w:szCs w:val="20"/>
        </w:rPr>
        <w:t xml:space="preserve"> stażu.</w:t>
      </w:r>
    </w:p>
    <w:p w14:paraId="1C66BEFA" w14:textId="77777777" w:rsidR="00F36C50" w:rsidRPr="002D01B8" w:rsidRDefault="00F36C50" w:rsidP="00F36C50">
      <w:pPr>
        <w:shd w:val="clear" w:color="auto" w:fill="FFFFFF"/>
        <w:spacing w:after="0" w:line="200" w:lineRule="atLeast"/>
        <w:jc w:val="both"/>
        <w:rPr>
          <w:rFonts w:cstheme="minorHAnsi"/>
          <w:sz w:val="20"/>
          <w:szCs w:val="20"/>
        </w:rPr>
      </w:pPr>
    </w:p>
    <w:p w14:paraId="47F27893" w14:textId="77777777" w:rsidR="004D7A6D" w:rsidRPr="00E17D68" w:rsidRDefault="004D7A6D" w:rsidP="00F36C50">
      <w:pPr>
        <w:autoSpaceDE w:val="0"/>
        <w:autoSpaceDN w:val="0"/>
        <w:adjustRightInd w:val="0"/>
        <w:spacing w:after="0" w:line="240" w:lineRule="auto"/>
        <w:rPr>
          <w:rFonts w:cstheme="minorHAnsi"/>
          <w:color w:val="000000"/>
          <w:sz w:val="20"/>
          <w:szCs w:val="20"/>
        </w:rPr>
      </w:pPr>
      <w:r w:rsidRPr="00E17D68">
        <w:rPr>
          <w:rFonts w:cstheme="minorHAnsi"/>
          <w:b/>
          <w:sz w:val="20"/>
          <w:szCs w:val="20"/>
          <w:lang w:eastAsia="pl-PL" w:bidi="pl-PL"/>
        </w:rPr>
        <w:t>Szczegółowe informacje można uzyskać:</w:t>
      </w:r>
    </w:p>
    <w:p w14:paraId="60D6B240" w14:textId="7092A3F6" w:rsidR="00B02088" w:rsidRPr="00684012" w:rsidRDefault="004D7A6D" w:rsidP="00056CD6">
      <w:pPr>
        <w:autoSpaceDE w:val="0"/>
        <w:autoSpaceDN w:val="0"/>
        <w:adjustRightInd w:val="0"/>
        <w:jc w:val="both"/>
      </w:pPr>
      <w:r w:rsidRPr="00E17D68">
        <w:rPr>
          <w:rFonts w:cstheme="minorHAnsi"/>
          <w:sz w:val="20"/>
          <w:szCs w:val="20"/>
          <w:lang w:eastAsia="pl-PL" w:bidi="pl-PL"/>
        </w:rPr>
        <w:t xml:space="preserve">Osobiście w Powiatowym Urzędzie Pracy w Jędrzejowie, ul. Okrzei 49B, I piętro, pokój </w:t>
      </w:r>
      <w:r w:rsidR="00D07F01">
        <w:rPr>
          <w:rFonts w:cstheme="minorHAnsi"/>
          <w:sz w:val="20"/>
          <w:szCs w:val="20"/>
          <w:lang w:eastAsia="pl-PL" w:bidi="pl-PL"/>
        </w:rPr>
        <w:br/>
      </w:r>
      <w:r w:rsidRPr="00E17D68">
        <w:rPr>
          <w:rFonts w:cstheme="minorHAnsi"/>
          <w:sz w:val="20"/>
          <w:szCs w:val="20"/>
          <w:lang w:eastAsia="pl-PL" w:bidi="pl-PL"/>
        </w:rPr>
        <w:t xml:space="preserve">nr 2 </w:t>
      </w:r>
      <w:r w:rsidR="00BB643D">
        <w:rPr>
          <w:rFonts w:cstheme="minorHAnsi"/>
          <w:sz w:val="20"/>
          <w:szCs w:val="20"/>
          <w:lang w:eastAsia="pl-PL" w:bidi="pl-PL"/>
        </w:rPr>
        <w:t xml:space="preserve">i 3 </w:t>
      </w:r>
      <w:r w:rsidRPr="00E17D68">
        <w:rPr>
          <w:rFonts w:cstheme="minorHAnsi"/>
          <w:sz w:val="20"/>
          <w:szCs w:val="20"/>
          <w:lang w:eastAsia="pl-PL" w:bidi="pl-PL"/>
        </w:rPr>
        <w:t xml:space="preserve">lub </w:t>
      </w:r>
      <w:r w:rsidRPr="00684012">
        <w:rPr>
          <w:rFonts w:cstheme="minorHAnsi"/>
          <w:sz w:val="20"/>
          <w:szCs w:val="20"/>
          <w:lang w:eastAsia="pl-PL" w:bidi="pl-PL"/>
        </w:rPr>
        <w:t xml:space="preserve">telefonicznie: </w:t>
      </w:r>
      <w:bookmarkStart w:id="16" w:name="_Hlk22036199"/>
      <w:r w:rsidRPr="00684012">
        <w:rPr>
          <w:rFonts w:cstheme="minorHAnsi"/>
          <w:sz w:val="20"/>
          <w:szCs w:val="20"/>
          <w:lang w:eastAsia="pl-PL" w:bidi="pl-PL"/>
        </w:rPr>
        <w:t>41</w:t>
      </w:r>
      <w:r w:rsidR="00D07F01">
        <w:rPr>
          <w:rFonts w:cstheme="minorHAnsi"/>
          <w:sz w:val="20"/>
          <w:szCs w:val="20"/>
          <w:lang w:eastAsia="pl-PL" w:bidi="pl-PL"/>
        </w:rPr>
        <w:t> </w:t>
      </w:r>
      <w:r w:rsidRPr="00684012">
        <w:rPr>
          <w:rFonts w:cstheme="minorHAnsi"/>
          <w:sz w:val="20"/>
          <w:szCs w:val="20"/>
          <w:lang w:eastAsia="pl-PL" w:bidi="pl-PL"/>
        </w:rPr>
        <w:t>380</w:t>
      </w:r>
      <w:r w:rsidR="00D07F01">
        <w:rPr>
          <w:rFonts w:cstheme="minorHAnsi"/>
          <w:sz w:val="20"/>
          <w:szCs w:val="20"/>
          <w:lang w:eastAsia="pl-PL" w:bidi="pl-PL"/>
        </w:rPr>
        <w:t>-</w:t>
      </w:r>
      <w:r w:rsidRPr="00684012">
        <w:rPr>
          <w:rFonts w:cstheme="minorHAnsi"/>
          <w:sz w:val="20"/>
          <w:szCs w:val="20"/>
          <w:lang w:eastAsia="pl-PL" w:bidi="pl-PL"/>
        </w:rPr>
        <w:t>23</w:t>
      </w:r>
      <w:r w:rsidR="00D07F01">
        <w:rPr>
          <w:rFonts w:cstheme="minorHAnsi"/>
          <w:sz w:val="20"/>
          <w:szCs w:val="20"/>
          <w:lang w:eastAsia="pl-PL" w:bidi="pl-PL"/>
        </w:rPr>
        <w:t>-</w:t>
      </w:r>
      <w:r w:rsidRPr="00684012">
        <w:rPr>
          <w:rFonts w:cstheme="minorHAnsi"/>
          <w:sz w:val="20"/>
          <w:szCs w:val="20"/>
          <w:lang w:eastAsia="pl-PL" w:bidi="pl-PL"/>
        </w:rPr>
        <w:t>6</w:t>
      </w:r>
      <w:r w:rsidR="00684012" w:rsidRPr="00684012">
        <w:rPr>
          <w:rFonts w:cstheme="minorHAnsi"/>
          <w:sz w:val="20"/>
          <w:szCs w:val="20"/>
          <w:lang w:eastAsia="pl-PL" w:bidi="pl-PL"/>
        </w:rPr>
        <w:t>2</w:t>
      </w:r>
      <w:r w:rsidR="00C3012D" w:rsidRPr="00684012">
        <w:rPr>
          <w:rFonts w:cstheme="minorHAnsi"/>
          <w:sz w:val="20"/>
          <w:szCs w:val="20"/>
          <w:lang w:eastAsia="pl-PL" w:bidi="pl-PL"/>
        </w:rPr>
        <w:t xml:space="preserve"> lub</w:t>
      </w:r>
      <w:r w:rsidRPr="00684012">
        <w:rPr>
          <w:rFonts w:cstheme="minorHAnsi"/>
          <w:sz w:val="20"/>
          <w:szCs w:val="20"/>
          <w:lang w:eastAsia="pl-PL" w:bidi="pl-PL"/>
        </w:rPr>
        <w:t xml:space="preserve"> </w:t>
      </w:r>
      <w:bookmarkEnd w:id="16"/>
      <w:r w:rsidR="00C3012D" w:rsidRPr="00684012">
        <w:rPr>
          <w:rFonts w:cstheme="minorHAnsi"/>
          <w:sz w:val="20"/>
          <w:szCs w:val="20"/>
          <w:lang w:eastAsia="pl-PL" w:bidi="pl-PL"/>
        </w:rPr>
        <w:t>41</w:t>
      </w:r>
      <w:r w:rsidR="00D07F01">
        <w:rPr>
          <w:rFonts w:cstheme="minorHAnsi"/>
          <w:sz w:val="20"/>
          <w:szCs w:val="20"/>
          <w:lang w:eastAsia="pl-PL" w:bidi="pl-PL"/>
        </w:rPr>
        <w:t> </w:t>
      </w:r>
      <w:r w:rsidR="00C3012D" w:rsidRPr="00684012">
        <w:rPr>
          <w:rFonts w:cstheme="minorHAnsi"/>
          <w:sz w:val="20"/>
          <w:szCs w:val="20"/>
          <w:lang w:eastAsia="pl-PL" w:bidi="pl-PL"/>
        </w:rPr>
        <w:t>380</w:t>
      </w:r>
      <w:r w:rsidR="00D07F01">
        <w:rPr>
          <w:rFonts w:cstheme="minorHAnsi"/>
          <w:sz w:val="20"/>
          <w:szCs w:val="20"/>
          <w:lang w:eastAsia="pl-PL" w:bidi="pl-PL"/>
        </w:rPr>
        <w:t>-</w:t>
      </w:r>
      <w:r w:rsidR="00C3012D" w:rsidRPr="00684012">
        <w:rPr>
          <w:rFonts w:cstheme="minorHAnsi"/>
          <w:sz w:val="20"/>
          <w:szCs w:val="20"/>
          <w:lang w:eastAsia="pl-PL" w:bidi="pl-PL"/>
        </w:rPr>
        <w:t>23</w:t>
      </w:r>
      <w:r w:rsidR="00D07F01">
        <w:rPr>
          <w:rFonts w:cstheme="minorHAnsi"/>
          <w:sz w:val="20"/>
          <w:szCs w:val="20"/>
          <w:lang w:eastAsia="pl-PL" w:bidi="pl-PL"/>
        </w:rPr>
        <w:t>-</w:t>
      </w:r>
      <w:r w:rsidR="00C3012D" w:rsidRPr="00684012">
        <w:rPr>
          <w:rFonts w:cstheme="minorHAnsi"/>
          <w:sz w:val="20"/>
          <w:szCs w:val="20"/>
          <w:lang w:eastAsia="pl-PL" w:bidi="pl-PL"/>
        </w:rPr>
        <w:t>6</w:t>
      </w:r>
      <w:r w:rsidR="00684012" w:rsidRPr="00684012">
        <w:rPr>
          <w:rFonts w:cstheme="minorHAnsi"/>
          <w:sz w:val="20"/>
          <w:szCs w:val="20"/>
          <w:lang w:eastAsia="pl-PL" w:bidi="pl-PL"/>
        </w:rPr>
        <w:t>3</w:t>
      </w:r>
    </w:p>
    <w:p w14:paraId="5C40D5B0" w14:textId="77777777" w:rsidR="00AB5799" w:rsidRPr="002E3B36" w:rsidRDefault="00AB5799" w:rsidP="00AB5799">
      <w:pPr>
        <w:shd w:val="clear" w:color="auto" w:fill="FFFFFF"/>
        <w:suppressAutoHyphens/>
        <w:spacing w:after="120" w:line="240" w:lineRule="auto"/>
        <w:rPr>
          <w:rFonts w:cs="Arial"/>
          <w:b/>
          <w:i/>
          <w:color w:val="C00000"/>
          <w:sz w:val="28"/>
          <w:szCs w:val="28"/>
        </w:rPr>
      </w:pPr>
      <w:r w:rsidRPr="002E3B36">
        <w:rPr>
          <w:rFonts w:cs="Arial"/>
          <w:b/>
          <w:i/>
          <w:color w:val="C00000"/>
          <w:sz w:val="28"/>
          <w:szCs w:val="28"/>
        </w:rPr>
        <w:lastRenderedPageBreak/>
        <w:t xml:space="preserve">BON ZATRUDNIENIOWY </w:t>
      </w:r>
    </w:p>
    <w:p w14:paraId="712DD013" w14:textId="53DD49C4" w:rsidR="00AB5799" w:rsidRPr="002D01B8" w:rsidRDefault="00AB5799" w:rsidP="005B5EDE">
      <w:pPr>
        <w:pStyle w:val="Default"/>
        <w:spacing w:after="120"/>
        <w:jc w:val="both"/>
        <w:rPr>
          <w:rFonts w:asciiTheme="minorHAnsi" w:hAnsiTheme="minorHAnsi" w:cstheme="minorHAnsi"/>
          <w:i/>
          <w:iCs/>
          <w:sz w:val="20"/>
          <w:szCs w:val="20"/>
        </w:rPr>
      </w:pPr>
      <w:r w:rsidRPr="002D01B8">
        <w:rPr>
          <w:rFonts w:asciiTheme="minorHAnsi" w:hAnsiTheme="minorHAnsi" w:cstheme="minorHAnsi"/>
          <w:b/>
          <w:bCs/>
          <w:sz w:val="20"/>
          <w:szCs w:val="20"/>
        </w:rPr>
        <w:t>Podstawa prawna</w:t>
      </w:r>
      <w:r w:rsidRPr="002D01B8">
        <w:rPr>
          <w:rFonts w:asciiTheme="minorHAnsi" w:hAnsiTheme="minorHAnsi" w:cstheme="minorHAnsi"/>
          <w:sz w:val="20"/>
          <w:szCs w:val="20"/>
        </w:rPr>
        <w:t xml:space="preserve">: Art. </w:t>
      </w:r>
      <w:r w:rsidR="00571E1B">
        <w:rPr>
          <w:rFonts w:asciiTheme="minorHAnsi" w:hAnsiTheme="minorHAnsi" w:cstheme="minorHAnsi"/>
          <w:sz w:val="20"/>
          <w:szCs w:val="20"/>
        </w:rPr>
        <w:t>66m</w:t>
      </w:r>
      <w:r w:rsidRPr="002D01B8">
        <w:rPr>
          <w:rFonts w:asciiTheme="minorHAnsi" w:hAnsiTheme="minorHAnsi" w:cstheme="minorHAnsi"/>
          <w:sz w:val="20"/>
          <w:szCs w:val="20"/>
        </w:rPr>
        <w:t xml:space="preserve"> ustawy z dnia 20 kwietnia 2004 r. o promocji zatrudnienia </w:t>
      </w:r>
      <w:r w:rsidR="005B5EDE">
        <w:rPr>
          <w:rFonts w:asciiTheme="minorHAnsi" w:hAnsiTheme="minorHAnsi" w:cstheme="minorHAnsi"/>
          <w:sz w:val="20"/>
          <w:szCs w:val="20"/>
        </w:rPr>
        <w:t xml:space="preserve">                 </w:t>
      </w:r>
      <w:r w:rsidRPr="002D01B8">
        <w:rPr>
          <w:rFonts w:asciiTheme="minorHAnsi" w:hAnsiTheme="minorHAnsi" w:cstheme="minorHAnsi"/>
          <w:sz w:val="20"/>
          <w:szCs w:val="20"/>
        </w:rPr>
        <w:t>i instytucjach rynku pracy.</w:t>
      </w:r>
    </w:p>
    <w:p w14:paraId="0E623A9A" w14:textId="3E52A8F0" w:rsidR="00D84E22" w:rsidRPr="00AB5799" w:rsidRDefault="00D84E22" w:rsidP="009668D1">
      <w:pPr>
        <w:shd w:val="clear" w:color="auto" w:fill="FFFFFF"/>
        <w:suppressAutoHyphens/>
        <w:spacing w:after="0" w:line="200" w:lineRule="atLeast"/>
        <w:jc w:val="both"/>
        <w:rPr>
          <w:rFonts w:cs="Arial"/>
          <w:sz w:val="20"/>
          <w:szCs w:val="20"/>
        </w:rPr>
      </w:pPr>
      <w:r w:rsidRPr="00AB5799">
        <w:rPr>
          <w:rFonts w:cs="Arial"/>
          <w:sz w:val="20"/>
          <w:szCs w:val="20"/>
        </w:rPr>
        <w:t>Przyznanie bonu zatrudnieniowego dla bezrobotnego następuje na podstawie indywidualnego planu działania i stanowi dla przyszłego pracodawcy gwarancję refundacji części kosztów wynagrodzenia i składek na ubezpieczenia społeczne przez urząd pracy.</w:t>
      </w:r>
    </w:p>
    <w:p w14:paraId="696EEAF4" w14:textId="4AB1D8F4" w:rsidR="00D84E22" w:rsidRPr="00AB5799" w:rsidRDefault="00D84E22" w:rsidP="00AB5799">
      <w:pPr>
        <w:shd w:val="clear" w:color="auto" w:fill="FFFFFF"/>
        <w:spacing w:after="0" w:line="240" w:lineRule="auto"/>
        <w:jc w:val="both"/>
        <w:rPr>
          <w:rFonts w:cs="Arial"/>
          <w:sz w:val="20"/>
          <w:szCs w:val="20"/>
        </w:rPr>
      </w:pPr>
      <w:r w:rsidRPr="00AB5799">
        <w:rPr>
          <w:rFonts w:cs="Arial"/>
          <w:sz w:val="20"/>
          <w:szCs w:val="20"/>
        </w:rPr>
        <w:t>Realizacja bonu zatrudnieniowego następuje na podstawie umowy zawartej między starostą a pracodawcą, w ramach której:</w:t>
      </w:r>
    </w:p>
    <w:p w14:paraId="5F3877A4" w14:textId="423D9881" w:rsidR="00D84E22" w:rsidRPr="00AB5799" w:rsidRDefault="00D84E22" w:rsidP="00D84E22">
      <w:pPr>
        <w:numPr>
          <w:ilvl w:val="0"/>
          <w:numId w:val="19"/>
        </w:numPr>
        <w:shd w:val="clear" w:color="auto" w:fill="FFFFFF"/>
        <w:suppressAutoHyphens/>
        <w:spacing w:after="0" w:line="200" w:lineRule="atLeast"/>
        <w:jc w:val="both"/>
        <w:rPr>
          <w:rFonts w:cs="Arial"/>
          <w:sz w:val="20"/>
          <w:szCs w:val="20"/>
        </w:rPr>
      </w:pPr>
      <w:r w:rsidRPr="00AB5799">
        <w:rPr>
          <w:rFonts w:cs="Arial"/>
          <w:sz w:val="20"/>
          <w:szCs w:val="20"/>
        </w:rPr>
        <w:t xml:space="preserve">pracodawca zobowiązany jest do zatrudnienia bezrobotnego przez okres </w:t>
      </w:r>
      <w:r w:rsidR="00906470">
        <w:rPr>
          <w:rFonts w:cs="Arial"/>
          <w:sz w:val="20"/>
          <w:szCs w:val="20"/>
        </w:rPr>
        <w:t xml:space="preserve">                             </w:t>
      </w:r>
      <w:r w:rsidRPr="00AB5799">
        <w:rPr>
          <w:rFonts w:cs="Arial"/>
          <w:sz w:val="20"/>
          <w:szCs w:val="20"/>
        </w:rPr>
        <w:t>18 miesięcy;</w:t>
      </w:r>
    </w:p>
    <w:p w14:paraId="1452C917" w14:textId="50105E29" w:rsidR="00D84E22" w:rsidRPr="00AB5799" w:rsidRDefault="00D84E22" w:rsidP="00D84E22">
      <w:pPr>
        <w:numPr>
          <w:ilvl w:val="0"/>
          <w:numId w:val="19"/>
        </w:numPr>
        <w:shd w:val="clear" w:color="auto" w:fill="FFFFFF"/>
        <w:suppressAutoHyphens/>
        <w:spacing w:after="0" w:line="200" w:lineRule="atLeast"/>
        <w:jc w:val="both"/>
        <w:rPr>
          <w:rFonts w:cs="Arial"/>
          <w:sz w:val="20"/>
          <w:szCs w:val="20"/>
        </w:rPr>
      </w:pPr>
      <w:r w:rsidRPr="00AB5799">
        <w:rPr>
          <w:rFonts w:cs="Arial"/>
          <w:sz w:val="20"/>
          <w:szCs w:val="20"/>
        </w:rPr>
        <w:t xml:space="preserve">starosta refunduje pracodawcy część kosztów wynagrodzenia i składek </w:t>
      </w:r>
      <w:r w:rsidR="00906470">
        <w:rPr>
          <w:rFonts w:cs="Arial"/>
          <w:sz w:val="20"/>
          <w:szCs w:val="20"/>
        </w:rPr>
        <w:t xml:space="preserve">                                 </w:t>
      </w:r>
      <w:r w:rsidRPr="00AB5799">
        <w:rPr>
          <w:rFonts w:cs="Arial"/>
          <w:sz w:val="20"/>
          <w:szCs w:val="20"/>
        </w:rPr>
        <w:t>na ubezpieczenia społeczne przez okres 12 miesięcy, w wysokości 100 proc. kwoty zasiłku.</w:t>
      </w:r>
    </w:p>
    <w:p w14:paraId="46F92A28" w14:textId="66C636A3" w:rsidR="00D84E22" w:rsidRPr="00AB5799" w:rsidRDefault="00D84E22" w:rsidP="00D84E22">
      <w:pPr>
        <w:shd w:val="clear" w:color="auto" w:fill="FFFFFF"/>
        <w:spacing w:line="200" w:lineRule="atLeast"/>
        <w:jc w:val="both"/>
        <w:rPr>
          <w:rFonts w:cs="Arial"/>
          <w:sz w:val="20"/>
          <w:szCs w:val="20"/>
        </w:rPr>
      </w:pPr>
      <w:r w:rsidRPr="00AB5799">
        <w:rPr>
          <w:rFonts w:cs="Arial"/>
          <w:sz w:val="20"/>
          <w:szCs w:val="20"/>
        </w:rPr>
        <w:t>Dodatkowo pracodawca zobowiązany jest do dalszego utrzymania zatrudnienia, przez okres  6 miesięcy, po zakończeniu refundacji.</w:t>
      </w:r>
    </w:p>
    <w:p w14:paraId="466F396D" w14:textId="77777777" w:rsidR="00B02088" w:rsidRPr="00AB5799" w:rsidRDefault="00B02088" w:rsidP="00B02088">
      <w:pPr>
        <w:autoSpaceDE w:val="0"/>
        <w:autoSpaceDN w:val="0"/>
        <w:adjustRightInd w:val="0"/>
        <w:spacing w:after="0" w:line="240" w:lineRule="auto"/>
        <w:rPr>
          <w:rFonts w:cstheme="minorHAnsi"/>
          <w:color w:val="000000"/>
          <w:sz w:val="20"/>
          <w:szCs w:val="20"/>
        </w:rPr>
      </w:pPr>
      <w:r w:rsidRPr="00AB5799">
        <w:rPr>
          <w:rFonts w:cstheme="minorHAnsi"/>
          <w:b/>
          <w:sz w:val="20"/>
          <w:szCs w:val="20"/>
          <w:lang w:eastAsia="pl-PL" w:bidi="pl-PL"/>
        </w:rPr>
        <w:t>Szczegółowe informacje można uzyskać:</w:t>
      </w:r>
    </w:p>
    <w:p w14:paraId="5C62DF78" w14:textId="3386577F" w:rsidR="003E27D2" w:rsidRPr="00A726DE" w:rsidRDefault="00B02088" w:rsidP="00A726DE">
      <w:pPr>
        <w:autoSpaceDE w:val="0"/>
        <w:autoSpaceDN w:val="0"/>
        <w:adjustRightInd w:val="0"/>
        <w:spacing w:after="0" w:line="240" w:lineRule="auto"/>
        <w:jc w:val="both"/>
        <w:rPr>
          <w:rFonts w:cstheme="minorHAnsi"/>
          <w:sz w:val="20"/>
          <w:szCs w:val="20"/>
        </w:rPr>
      </w:pPr>
      <w:r w:rsidRPr="00AB5799">
        <w:rPr>
          <w:rFonts w:cstheme="minorHAnsi"/>
          <w:sz w:val="20"/>
          <w:szCs w:val="20"/>
          <w:lang w:eastAsia="pl-PL" w:bidi="pl-PL"/>
        </w:rPr>
        <w:t>Osobiście w Powiatowym Urzędzie Pracy</w:t>
      </w:r>
      <w:r w:rsidR="00D07F01">
        <w:rPr>
          <w:rFonts w:cstheme="minorHAnsi"/>
          <w:sz w:val="20"/>
          <w:szCs w:val="20"/>
          <w:lang w:eastAsia="pl-PL" w:bidi="pl-PL"/>
        </w:rPr>
        <w:t xml:space="preserve"> </w:t>
      </w:r>
      <w:r w:rsidRPr="00AB5799">
        <w:rPr>
          <w:rFonts w:cstheme="minorHAnsi"/>
          <w:sz w:val="20"/>
          <w:szCs w:val="20"/>
          <w:lang w:eastAsia="pl-PL" w:bidi="pl-PL"/>
        </w:rPr>
        <w:t xml:space="preserve">w Jędrzejowie, ul. Okrzei 49B, I piętro, pokój </w:t>
      </w:r>
      <w:r w:rsidR="00D07F01">
        <w:rPr>
          <w:rFonts w:cstheme="minorHAnsi"/>
          <w:sz w:val="20"/>
          <w:szCs w:val="20"/>
          <w:lang w:eastAsia="pl-PL" w:bidi="pl-PL"/>
        </w:rPr>
        <w:br/>
      </w:r>
      <w:r w:rsidRPr="00AB5799">
        <w:rPr>
          <w:rFonts w:cstheme="minorHAnsi"/>
          <w:sz w:val="20"/>
          <w:szCs w:val="20"/>
          <w:lang w:eastAsia="pl-PL" w:bidi="pl-PL"/>
        </w:rPr>
        <w:t xml:space="preserve">nr </w:t>
      </w:r>
      <w:r w:rsidR="003347B5">
        <w:rPr>
          <w:rFonts w:cstheme="minorHAnsi"/>
          <w:sz w:val="20"/>
          <w:szCs w:val="20"/>
          <w:lang w:eastAsia="pl-PL" w:bidi="pl-PL"/>
        </w:rPr>
        <w:t>4</w:t>
      </w:r>
      <w:r w:rsidRPr="00AB5799">
        <w:rPr>
          <w:rFonts w:cstheme="minorHAnsi"/>
          <w:sz w:val="20"/>
          <w:szCs w:val="20"/>
          <w:lang w:eastAsia="pl-PL" w:bidi="pl-PL"/>
        </w:rPr>
        <w:t xml:space="preserve"> lub telefonicznie: </w:t>
      </w:r>
      <w:r w:rsidRPr="00684012">
        <w:rPr>
          <w:rFonts w:cstheme="minorHAnsi"/>
          <w:sz w:val="20"/>
          <w:szCs w:val="20"/>
          <w:lang w:eastAsia="pl-PL" w:bidi="pl-PL"/>
        </w:rPr>
        <w:t>41</w:t>
      </w:r>
      <w:r w:rsidR="00D07F01">
        <w:rPr>
          <w:rFonts w:cstheme="minorHAnsi"/>
          <w:sz w:val="20"/>
          <w:szCs w:val="20"/>
          <w:lang w:eastAsia="pl-PL" w:bidi="pl-PL"/>
        </w:rPr>
        <w:t> </w:t>
      </w:r>
      <w:r w:rsidRPr="00684012">
        <w:rPr>
          <w:rFonts w:cstheme="minorHAnsi"/>
          <w:sz w:val="20"/>
          <w:szCs w:val="20"/>
          <w:lang w:eastAsia="pl-PL" w:bidi="pl-PL"/>
        </w:rPr>
        <w:t>380</w:t>
      </w:r>
      <w:r w:rsidR="00D07F01">
        <w:rPr>
          <w:rFonts w:cstheme="minorHAnsi"/>
          <w:sz w:val="20"/>
          <w:szCs w:val="20"/>
          <w:lang w:eastAsia="pl-PL" w:bidi="pl-PL"/>
        </w:rPr>
        <w:t>-</w:t>
      </w:r>
      <w:r w:rsidRPr="00684012">
        <w:rPr>
          <w:rFonts w:cstheme="minorHAnsi"/>
          <w:sz w:val="20"/>
          <w:szCs w:val="20"/>
          <w:lang w:eastAsia="pl-PL" w:bidi="pl-PL"/>
        </w:rPr>
        <w:t>23</w:t>
      </w:r>
      <w:r w:rsidR="00D07F01">
        <w:rPr>
          <w:rFonts w:cstheme="minorHAnsi"/>
          <w:sz w:val="20"/>
          <w:szCs w:val="20"/>
          <w:lang w:eastAsia="pl-PL" w:bidi="pl-PL"/>
        </w:rPr>
        <w:t>-</w:t>
      </w:r>
      <w:r w:rsidR="00684012" w:rsidRPr="00684012">
        <w:rPr>
          <w:rFonts w:cstheme="minorHAnsi"/>
          <w:sz w:val="20"/>
          <w:szCs w:val="20"/>
          <w:lang w:eastAsia="pl-PL" w:bidi="pl-PL"/>
        </w:rPr>
        <w:t>85</w:t>
      </w:r>
    </w:p>
    <w:p w14:paraId="3D8BECDD" w14:textId="77777777" w:rsidR="00A726DE" w:rsidRDefault="00A726DE" w:rsidP="00AB5799">
      <w:pPr>
        <w:shd w:val="clear" w:color="auto" w:fill="FFFFFF"/>
        <w:suppressAutoHyphens/>
        <w:spacing w:after="0" w:line="200" w:lineRule="atLeast"/>
        <w:rPr>
          <w:rFonts w:cs="Arial"/>
          <w:b/>
          <w:bCs/>
          <w:i/>
          <w:iCs/>
          <w:color w:val="CC6600"/>
          <w:sz w:val="28"/>
          <w:szCs w:val="28"/>
        </w:rPr>
      </w:pPr>
    </w:p>
    <w:p w14:paraId="4187B619" w14:textId="43D78166" w:rsidR="00D84E22" w:rsidRPr="002E3B36" w:rsidRDefault="003C3D77" w:rsidP="00A726DE">
      <w:pPr>
        <w:shd w:val="clear" w:color="auto" w:fill="FFFFFF"/>
        <w:suppressAutoHyphens/>
        <w:spacing w:after="120" w:line="240" w:lineRule="auto"/>
        <w:rPr>
          <w:rFonts w:cs="Arial"/>
          <w:b/>
          <w:bCs/>
          <w:i/>
          <w:iCs/>
          <w:color w:val="CC6600"/>
          <w:sz w:val="28"/>
          <w:szCs w:val="28"/>
        </w:rPr>
      </w:pPr>
      <w:r w:rsidRPr="002E3B36">
        <w:rPr>
          <w:rFonts w:cs="Arial"/>
          <w:b/>
          <w:bCs/>
          <w:i/>
          <w:iCs/>
          <w:color w:val="CC6600"/>
          <w:sz w:val="28"/>
          <w:szCs w:val="28"/>
        </w:rPr>
        <w:t>BON NA ZASIEDLENIE</w:t>
      </w:r>
    </w:p>
    <w:p w14:paraId="269FE471" w14:textId="6D2DD5C7" w:rsidR="00AB5799" w:rsidRPr="00056CD6" w:rsidRDefault="00AB5799" w:rsidP="00FE4638">
      <w:pPr>
        <w:pStyle w:val="Default"/>
        <w:spacing w:after="120"/>
        <w:jc w:val="both"/>
        <w:rPr>
          <w:rFonts w:asciiTheme="minorHAnsi" w:hAnsiTheme="minorHAnsi" w:cstheme="minorHAnsi"/>
          <w:i/>
          <w:iCs/>
          <w:sz w:val="20"/>
          <w:szCs w:val="20"/>
        </w:rPr>
      </w:pPr>
      <w:r w:rsidRPr="002D01B8">
        <w:rPr>
          <w:rFonts w:asciiTheme="minorHAnsi" w:hAnsiTheme="minorHAnsi" w:cstheme="minorHAnsi"/>
          <w:b/>
          <w:bCs/>
          <w:sz w:val="20"/>
          <w:szCs w:val="20"/>
        </w:rPr>
        <w:t>Podstawa prawna</w:t>
      </w:r>
      <w:r w:rsidRPr="002D01B8">
        <w:rPr>
          <w:rFonts w:asciiTheme="minorHAnsi" w:hAnsiTheme="minorHAnsi" w:cstheme="minorHAnsi"/>
          <w:sz w:val="20"/>
          <w:szCs w:val="20"/>
        </w:rPr>
        <w:t xml:space="preserve">: Art. </w:t>
      </w:r>
      <w:r w:rsidR="00571E1B">
        <w:rPr>
          <w:rFonts w:asciiTheme="minorHAnsi" w:hAnsiTheme="minorHAnsi" w:cstheme="minorHAnsi"/>
          <w:sz w:val="20"/>
          <w:szCs w:val="20"/>
        </w:rPr>
        <w:t>66n</w:t>
      </w:r>
      <w:r w:rsidRPr="002D01B8">
        <w:rPr>
          <w:rFonts w:asciiTheme="minorHAnsi" w:hAnsiTheme="minorHAnsi" w:cstheme="minorHAnsi"/>
          <w:sz w:val="20"/>
          <w:szCs w:val="20"/>
        </w:rPr>
        <w:t xml:space="preserve"> ustawy z dnia 20 kwietnia 2004 r. o promocji zatrudnienia</w:t>
      </w:r>
      <w:r w:rsidR="00FE4638">
        <w:rPr>
          <w:rFonts w:asciiTheme="minorHAnsi" w:hAnsiTheme="minorHAnsi" w:cstheme="minorHAnsi"/>
          <w:sz w:val="20"/>
          <w:szCs w:val="20"/>
        </w:rPr>
        <w:t xml:space="preserve">                 </w:t>
      </w:r>
      <w:r w:rsidRPr="002D01B8">
        <w:rPr>
          <w:rFonts w:asciiTheme="minorHAnsi" w:hAnsiTheme="minorHAnsi" w:cstheme="minorHAnsi"/>
          <w:sz w:val="20"/>
          <w:szCs w:val="20"/>
        </w:rPr>
        <w:t xml:space="preserve"> i instytucjach rynku pracy.</w:t>
      </w:r>
    </w:p>
    <w:p w14:paraId="0E61A7F0" w14:textId="371F9CAE" w:rsidR="00D84E22" w:rsidRPr="003C3D77" w:rsidRDefault="00D84E22" w:rsidP="00FE4638">
      <w:pPr>
        <w:shd w:val="clear" w:color="auto" w:fill="FFFFFF"/>
        <w:spacing w:after="0" w:line="240" w:lineRule="auto"/>
        <w:jc w:val="both"/>
        <w:rPr>
          <w:rFonts w:cs="Arial"/>
          <w:sz w:val="20"/>
          <w:szCs w:val="20"/>
        </w:rPr>
      </w:pPr>
      <w:r w:rsidRPr="003C3D77">
        <w:rPr>
          <w:rFonts w:cs="Arial"/>
          <w:sz w:val="20"/>
          <w:szCs w:val="20"/>
        </w:rPr>
        <w:t xml:space="preserve">Starosta może przyznać bezrobotnemu bon na zasiedlenie w związku z podjęciem, poza miejscem dotychczasowego zamieszkania, zatrudnienia, innej pracy zarobkowej </w:t>
      </w:r>
      <w:r w:rsidR="00FE4638">
        <w:rPr>
          <w:rFonts w:cs="Arial"/>
          <w:sz w:val="20"/>
          <w:szCs w:val="20"/>
        </w:rPr>
        <w:t xml:space="preserve">                     </w:t>
      </w:r>
      <w:r w:rsidRPr="003C3D77">
        <w:rPr>
          <w:rFonts w:cs="Arial"/>
          <w:sz w:val="20"/>
          <w:szCs w:val="20"/>
        </w:rPr>
        <w:t>lub działalności gospodarczej, jeżeli:</w:t>
      </w:r>
    </w:p>
    <w:p w14:paraId="53746745" w14:textId="7D1A0626" w:rsidR="00D84E22" w:rsidRPr="003C3D77" w:rsidRDefault="00D84E22" w:rsidP="00BC111F">
      <w:pPr>
        <w:numPr>
          <w:ilvl w:val="0"/>
          <w:numId w:val="15"/>
        </w:numPr>
        <w:shd w:val="clear" w:color="auto" w:fill="FFFFFF"/>
        <w:suppressAutoHyphens/>
        <w:spacing w:after="0" w:line="200" w:lineRule="atLeast"/>
        <w:jc w:val="both"/>
        <w:rPr>
          <w:rFonts w:cs="Arial"/>
          <w:sz w:val="20"/>
          <w:szCs w:val="20"/>
        </w:rPr>
      </w:pPr>
      <w:r w:rsidRPr="003C3D77">
        <w:rPr>
          <w:rFonts w:cs="Arial"/>
          <w:sz w:val="20"/>
          <w:szCs w:val="20"/>
        </w:rPr>
        <w:t xml:space="preserve">za ich wykonywanie będzie osiągał wynagrodzenie lub przychód w wysokości </w:t>
      </w:r>
      <w:r w:rsidR="00FE4638">
        <w:rPr>
          <w:rFonts w:cs="Arial"/>
          <w:sz w:val="20"/>
          <w:szCs w:val="20"/>
        </w:rPr>
        <w:t xml:space="preserve">                     </w:t>
      </w:r>
      <w:r w:rsidRPr="003C3D77">
        <w:rPr>
          <w:rFonts w:cs="Arial"/>
          <w:sz w:val="20"/>
          <w:szCs w:val="20"/>
        </w:rPr>
        <w:t xml:space="preserve">co najmniej minimalnego wynagrodzenia za pracę brutto miesięcznie oraz będzie </w:t>
      </w:r>
      <w:r w:rsidR="00BC111F">
        <w:rPr>
          <w:rFonts w:cs="Arial"/>
          <w:sz w:val="20"/>
          <w:szCs w:val="20"/>
        </w:rPr>
        <w:t xml:space="preserve">                  </w:t>
      </w:r>
      <w:r w:rsidRPr="003C3D77">
        <w:rPr>
          <w:rFonts w:cs="Arial"/>
          <w:sz w:val="20"/>
          <w:szCs w:val="20"/>
        </w:rPr>
        <w:t>z tego tytułu podlegał ubezpieczeniom społecznym;</w:t>
      </w:r>
    </w:p>
    <w:p w14:paraId="33AAAE0A" w14:textId="57C96FC0" w:rsidR="00D84E22" w:rsidRPr="003C3D77" w:rsidRDefault="00D84E22" w:rsidP="00BC111F">
      <w:pPr>
        <w:numPr>
          <w:ilvl w:val="0"/>
          <w:numId w:val="15"/>
        </w:numPr>
        <w:shd w:val="clear" w:color="auto" w:fill="FFFFFF"/>
        <w:suppressAutoHyphens/>
        <w:spacing w:after="0" w:line="200" w:lineRule="atLeast"/>
        <w:jc w:val="both"/>
        <w:rPr>
          <w:rFonts w:cs="Arial"/>
          <w:sz w:val="20"/>
          <w:szCs w:val="20"/>
        </w:rPr>
      </w:pPr>
      <w:r w:rsidRPr="003C3D77">
        <w:rPr>
          <w:rFonts w:cs="Arial"/>
          <w:sz w:val="20"/>
          <w:szCs w:val="20"/>
        </w:rPr>
        <w:t xml:space="preserve">odległość od miejsca dotychczasowego zamieszkania do miejscowości, w której zamieszka w związku z podjęciem zatrudnienia, innej pracy zarobkowej </w:t>
      </w:r>
      <w:r w:rsidR="009576C9">
        <w:rPr>
          <w:rFonts w:cs="Arial"/>
          <w:sz w:val="20"/>
          <w:szCs w:val="20"/>
        </w:rPr>
        <w:t xml:space="preserve">                             </w:t>
      </w:r>
      <w:r w:rsidRPr="003C3D77">
        <w:rPr>
          <w:rFonts w:cs="Arial"/>
          <w:sz w:val="20"/>
          <w:szCs w:val="20"/>
        </w:rPr>
        <w:t>lub działalności gospodarczej wynosi co najmniej 80 km lub czas dojazdu do tej miejscowości i powrotu do miejsca dotychczasowego zamieszkania przekracza łącznie co najmniej 3 godziny dziennie;</w:t>
      </w:r>
    </w:p>
    <w:p w14:paraId="35E385A8" w14:textId="77777777" w:rsidR="00D84E22" w:rsidRPr="003C3D77" w:rsidRDefault="00D84E22" w:rsidP="00BC111F">
      <w:pPr>
        <w:numPr>
          <w:ilvl w:val="0"/>
          <w:numId w:val="15"/>
        </w:numPr>
        <w:shd w:val="clear" w:color="auto" w:fill="FFFFFF"/>
        <w:suppressAutoHyphens/>
        <w:spacing w:after="0" w:line="200" w:lineRule="atLeast"/>
        <w:jc w:val="both"/>
        <w:rPr>
          <w:rFonts w:cs="Arial"/>
          <w:sz w:val="20"/>
          <w:szCs w:val="20"/>
        </w:rPr>
      </w:pPr>
      <w:r w:rsidRPr="003C3D77">
        <w:rPr>
          <w:rFonts w:cs="Arial"/>
          <w:sz w:val="20"/>
          <w:szCs w:val="20"/>
        </w:rPr>
        <w:t>będzie pozostawał w zatrudnieniu, innej pracy zarobkowej lub prowadził działalność przez okres co najmniej 6 miesięcy.</w:t>
      </w:r>
    </w:p>
    <w:p w14:paraId="1EEE3A63" w14:textId="108F7851" w:rsidR="009576C9" w:rsidRDefault="00D84E22" w:rsidP="004303F1">
      <w:pPr>
        <w:shd w:val="clear" w:color="auto" w:fill="FFFFFF"/>
        <w:spacing w:after="120" w:line="240" w:lineRule="auto"/>
        <w:jc w:val="both"/>
        <w:rPr>
          <w:rFonts w:cs="Arial"/>
          <w:sz w:val="20"/>
          <w:szCs w:val="20"/>
        </w:rPr>
      </w:pPr>
      <w:r w:rsidRPr="003C3D77">
        <w:rPr>
          <w:rFonts w:cs="Arial"/>
          <w:sz w:val="20"/>
          <w:szCs w:val="20"/>
        </w:rPr>
        <w:t>Bon na zasiedlenie zostanie przyznany w wysokości określonej w umowie, nie wyższej jednak  niż 200 proc. przeciętnego wynagrodzenia.</w:t>
      </w:r>
    </w:p>
    <w:p w14:paraId="2CB92F79" w14:textId="77777777" w:rsidR="00F36C50" w:rsidRPr="003C3D77" w:rsidRDefault="00F36C50" w:rsidP="004303F1">
      <w:pPr>
        <w:shd w:val="clear" w:color="auto" w:fill="FFFFFF"/>
        <w:spacing w:after="120" w:line="240" w:lineRule="auto"/>
        <w:jc w:val="both"/>
        <w:rPr>
          <w:rFonts w:cs="Arial"/>
          <w:sz w:val="20"/>
          <w:szCs w:val="20"/>
        </w:rPr>
      </w:pPr>
    </w:p>
    <w:p w14:paraId="20AB5834" w14:textId="77777777" w:rsidR="00D84E22" w:rsidRPr="003C3D77" w:rsidRDefault="00D84E22" w:rsidP="003C3D77">
      <w:pPr>
        <w:shd w:val="clear" w:color="auto" w:fill="FFFFFF"/>
        <w:spacing w:after="0" w:line="240" w:lineRule="auto"/>
        <w:jc w:val="both"/>
        <w:rPr>
          <w:rFonts w:cs="Arial"/>
          <w:sz w:val="20"/>
          <w:szCs w:val="20"/>
        </w:rPr>
      </w:pPr>
      <w:r w:rsidRPr="003C3D77">
        <w:rPr>
          <w:rFonts w:cs="Arial"/>
          <w:sz w:val="20"/>
          <w:szCs w:val="20"/>
        </w:rPr>
        <w:lastRenderedPageBreak/>
        <w:t>Bezrobotny, który otrzyma bon na zasiedlenie, zobowiązany jest:</w:t>
      </w:r>
    </w:p>
    <w:p w14:paraId="6863868C" w14:textId="0BA65628" w:rsidR="00D84E22" w:rsidRPr="003C3D77" w:rsidRDefault="00D84E22" w:rsidP="00D84E22">
      <w:pPr>
        <w:numPr>
          <w:ilvl w:val="0"/>
          <w:numId w:val="16"/>
        </w:numPr>
        <w:shd w:val="clear" w:color="auto" w:fill="FFFFFF"/>
        <w:suppressAutoHyphens/>
        <w:spacing w:after="0" w:line="200" w:lineRule="atLeast"/>
        <w:jc w:val="both"/>
        <w:rPr>
          <w:rFonts w:cs="Arial"/>
          <w:sz w:val="20"/>
          <w:szCs w:val="20"/>
        </w:rPr>
      </w:pPr>
      <w:r w:rsidRPr="003C3D77">
        <w:rPr>
          <w:rFonts w:cs="Arial"/>
          <w:sz w:val="20"/>
          <w:szCs w:val="20"/>
        </w:rPr>
        <w:t xml:space="preserve">do 30 dni od dnia otrzymania bonu dostarczyć do powiatowego urzędu pracy dokument potwierdzający podjęcie zatrudnienia, innej pracy zarobkowej lub działalności gospodarczej </w:t>
      </w:r>
      <w:r w:rsidR="003C3D77">
        <w:rPr>
          <w:rFonts w:cs="Arial"/>
          <w:sz w:val="20"/>
          <w:szCs w:val="20"/>
        </w:rPr>
        <w:t>I</w:t>
      </w:r>
      <w:r w:rsidRPr="003C3D77">
        <w:rPr>
          <w:rFonts w:cs="Arial"/>
          <w:sz w:val="20"/>
          <w:szCs w:val="20"/>
        </w:rPr>
        <w:t xml:space="preserve"> oświadczenie o spełnieniu warunku odległości od miejsca dotychczasowego zamieszkania  do miejsca wykonywania pracy;</w:t>
      </w:r>
    </w:p>
    <w:p w14:paraId="4D2DA9E3" w14:textId="48F60B65" w:rsidR="00D84E22" w:rsidRPr="003C3D77" w:rsidRDefault="00D84E22" w:rsidP="00D84E22">
      <w:pPr>
        <w:numPr>
          <w:ilvl w:val="0"/>
          <w:numId w:val="16"/>
        </w:numPr>
        <w:shd w:val="clear" w:color="auto" w:fill="FFFFFF"/>
        <w:suppressAutoHyphens/>
        <w:spacing w:after="0" w:line="200" w:lineRule="atLeast"/>
        <w:jc w:val="both"/>
        <w:rPr>
          <w:rFonts w:cs="Arial"/>
          <w:sz w:val="20"/>
          <w:szCs w:val="20"/>
        </w:rPr>
      </w:pPr>
      <w:r w:rsidRPr="003C3D77">
        <w:rPr>
          <w:rFonts w:cs="Arial"/>
          <w:sz w:val="20"/>
          <w:szCs w:val="20"/>
        </w:rPr>
        <w:t>do 7 dni, odpowiednio od dnia utraty zatrudnienia, innej pracy zarobkowej lub zaprzestania wykonywania działalności gospodarczej i od dnia podjęcia nowego zatrudnienia, innej pracy zarobkowej lub działalności gospodarczej, przedstawić powiatowemu urzędowi pracy oświadczenie o utracie zatrudnienia, innej pracy zarobkowej lub zaprzestaniu wykonywania działalności gospodarczej i podjęciu nowego zatrudnienia, innej pracy zarobkowej   lub działalności gospodarczej oraz oświadczenie o spełnieniu warunku odległości od miejsca dotychczasowego zamieszkania do miejsca wykonywania pracy;</w:t>
      </w:r>
    </w:p>
    <w:p w14:paraId="6BDB3B0F" w14:textId="6DC33663" w:rsidR="00D84E22" w:rsidRPr="003C3D77" w:rsidRDefault="00D84E22" w:rsidP="009576C9">
      <w:pPr>
        <w:numPr>
          <w:ilvl w:val="0"/>
          <w:numId w:val="16"/>
        </w:numPr>
        <w:shd w:val="clear" w:color="auto" w:fill="FFFFFF"/>
        <w:suppressAutoHyphens/>
        <w:spacing w:after="0" w:line="240" w:lineRule="auto"/>
        <w:ind w:left="357" w:hanging="357"/>
        <w:jc w:val="both"/>
        <w:rPr>
          <w:rFonts w:cs="Arial"/>
          <w:sz w:val="20"/>
          <w:szCs w:val="20"/>
        </w:rPr>
      </w:pPr>
      <w:r w:rsidRPr="003C3D77">
        <w:rPr>
          <w:rFonts w:cs="Arial"/>
          <w:sz w:val="20"/>
          <w:szCs w:val="20"/>
        </w:rPr>
        <w:t>do 8 miesięcy od dnia otrzymania bonu na zasiedlenie udokumentować pozostawanie w zatrudnieniu, posiadanie innej pracy zarobkowej lub prowadzenie działalności gospo</w:t>
      </w:r>
      <w:r w:rsidR="009576C9">
        <w:rPr>
          <w:rFonts w:cs="Arial"/>
          <w:sz w:val="20"/>
          <w:szCs w:val="20"/>
        </w:rPr>
        <w:t xml:space="preserve">darczej przez okres 6 miesięcy. </w:t>
      </w:r>
      <w:r w:rsidRPr="003C3D77">
        <w:rPr>
          <w:rFonts w:cs="Arial"/>
          <w:sz w:val="20"/>
          <w:szCs w:val="20"/>
        </w:rPr>
        <w:t xml:space="preserve">W przypadku niewywiązania się </w:t>
      </w:r>
      <w:r w:rsidR="009576C9">
        <w:rPr>
          <w:rFonts w:cs="Arial"/>
          <w:sz w:val="20"/>
          <w:szCs w:val="20"/>
        </w:rPr>
        <w:t xml:space="preserve">                  </w:t>
      </w:r>
      <w:r w:rsidRPr="003C3D77">
        <w:rPr>
          <w:rFonts w:cs="Arial"/>
          <w:sz w:val="20"/>
          <w:szCs w:val="20"/>
        </w:rPr>
        <w:t>z powyższych obowiązków kwota bonu podlega zwrotowi   w terminie 30 dni od dnia doręczenia wezwania starosty.</w:t>
      </w:r>
    </w:p>
    <w:p w14:paraId="5475A73C" w14:textId="77777777" w:rsidR="00D84E22" w:rsidRPr="003C3D77" w:rsidRDefault="00D84E22" w:rsidP="009576C9">
      <w:pPr>
        <w:shd w:val="clear" w:color="auto" w:fill="FFFFFF"/>
        <w:spacing w:line="200" w:lineRule="atLeast"/>
        <w:ind w:left="284"/>
        <w:jc w:val="both"/>
        <w:rPr>
          <w:rFonts w:cs="Arial"/>
          <w:sz w:val="20"/>
          <w:szCs w:val="20"/>
        </w:rPr>
      </w:pPr>
      <w:r w:rsidRPr="003C3D77">
        <w:rPr>
          <w:rFonts w:cs="Arial"/>
          <w:sz w:val="20"/>
          <w:szCs w:val="20"/>
        </w:rPr>
        <w:t>Terminy ważności bonów określa starosta.</w:t>
      </w:r>
    </w:p>
    <w:p w14:paraId="23B5D4EA" w14:textId="77777777" w:rsidR="003C3D77" w:rsidRPr="00AB6BA1" w:rsidRDefault="003C3D77" w:rsidP="003C3D77">
      <w:pPr>
        <w:autoSpaceDE w:val="0"/>
        <w:autoSpaceDN w:val="0"/>
        <w:adjustRightInd w:val="0"/>
        <w:spacing w:after="0" w:line="240" w:lineRule="auto"/>
        <w:rPr>
          <w:rFonts w:cstheme="minorHAnsi"/>
          <w:color w:val="000000"/>
          <w:sz w:val="20"/>
          <w:szCs w:val="20"/>
        </w:rPr>
      </w:pPr>
      <w:r w:rsidRPr="00AB6BA1">
        <w:rPr>
          <w:rFonts w:cstheme="minorHAnsi"/>
          <w:b/>
          <w:sz w:val="20"/>
          <w:szCs w:val="20"/>
          <w:lang w:eastAsia="pl-PL" w:bidi="pl-PL"/>
        </w:rPr>
        <w:t>Szczegółowe informacje można uzyskać:</w:t>
      </w:r>
    </w:p>
    <w:p w14:paraId="11B5DE8D" w14:textId="74E1B1FB" w:rsidR="003C3D77" w:rsidRPr="00AB6BA1" w:rsidRDefault="003C3D77" w:rsidP="00E37403">
      <w:pPr>
        <w:autoSpaceDE w:val="0"/>
        <w:autoSpaceDN w:val="0"/>
        <w:adjustRightInd w:val="0"/>
        <w:spacing w:after="0" w:line="240" w:lineRule="auto"/>
        <w:jc w:val="both"/>
        <w:rPr>
          <w:rFonts w:cstheme="minorHAnsi"/>
          <w:sz w:val="20"/>
          <w:szCs w:val="20"/>
        </w:rPr>
      </w:pPr>
      <w:r w:rsidRPr="00AB6BA1">
        <w:rPr>
          <w:rFonts w:cstheme="minorHAnsi"/>
          <w:sz w:val="20"/>
          <w:szCs w:val="20"/>
          <w:lang w:eastAsia="pl-PL" w:bidi="pl-PL"/>
        </w:rPr>
        <w:t>Osobiście w Powiatowym Urzędzie Pracy</w:t>
      </w:r>
      <w:r w:rsidR="00D07F01">
        <w:rPr>
          <w:rFonts w:cstheme="minorHAnsi"/>
          <w:sz w:val="20"/>
          <w:szCs w:val="20"/>
          <w:lang w:eastAsia="pl-PL" w:bidi="pl-PL"/>
        </w:rPr>
        <w:t xml:space="preserve"> </w:t>
      </w:r>
      <w:r w:rsidRPr="00AB6BA1">
        <w:rPr>
          <w:rFonts w:cstheme="minorHAnsi"/>
          <w:sz w:val="20"/>
          <w:szCs w:val="20"/>
          <w:lang w:eastAsia="pl-PL" w:bidi="pl-PL"/>
        </w:rPr>
        <w:t xml:space="preserve">w Jędrzejowie, ul. Okrzei 49B, I piętro, pokój </w:t>
      </w:r>
      <w:r w:rsidR="00D07F01">
        <w:rPr>
          <w:rFonts w:cstheme="minorHAnsi"/>
          <w:sz w:val="20"/>
          <w:szCs w:val="20"/>
          <w:lang w:eastAsia="pl-PL" w:bidi="pl-PL"/>
        </w:rPr>
        <w:br/>
      </w:r>
      <w:r w:rsidRPr="00AB6BA1">
        <w:rPr>
          <w:rFonts w:cstheme="minorHAnsi"/>
          <w:sz w:val="20"/>
          <w:szCs w:val="20"/>
          <w:lang w:eastAsia="pl-PL" w:bidi="pl-PL"/>
        </w:rPr>
        <w:t xml:space="preserve">nr </w:t>
      </w:r>
      <w:r w:rsidR="004303F1">
        <w:rPr>
          <w:rFonts w:cstheme="minorHAnsi"/>
          <w:sz w:val="20"/>
          <w:szCs w:val="20"/>
          <w:lang w:eastAsia="pl-PL" w:bidi="pl-PL"/>
        </w:rPr>
        <w:t>4</w:t>
      </w:r>
      <w:r w:rsidRPr="00AB6BA1">
        <w:rPr>
          <w:rFonts w:cstheme="minorHAnsi"/>
          <w:sz w:val="20"/>
          <w:szCs w:val="20"/>
          <w:lang w:eastAsia="pl-PL" w:bidi="pl-PL"/>
        </w:rPr>
        <w:t xml:space="preserve"> lub </w:t>
      </w:r>
      <w:r w:rsidRPr="001704D9">
        <w:rPr>
          <w:rFonts w:cstheme="minorHAnsi"/>
          <w:sz w:val="20"/>
          <w:szCs w:val="20"/>
          <w:lang w:eastAsia="pl-PL" w:bidi="pl-PL"/>
        </w:rPr>
        <w:t>telefonicznie: 41</w:t>
      </w:r>
      <w:r w:rsidR="00D07F01">
        <w:rPr>
          <w:rFonts w:cstheme="minorHAnsi"/>
          <w:sz w:val="20"/>
          <w:szCs w:val="20"/>
          <w:lang w:eastAsia="pl-PL" w:bidi="pl-PL"/>
        </w:rPr>
        <w:t> </w:t>
      </w:r>
      <w:r w:rsidRPr="001704D9">
        <w:rPr>
          <w:rFonts w:cstheme="minorHAnsi"/>
          <w:sz w:val="20"/>
          <w:szCs w:val="20"/>
          <w:lang w:eastAsia="pl-PL" w:bidi="pl-PL"/>
        </w:rPr>
        <w:t>380</w:t>
      </w:r>
      <w:r w:rsidR="00D07F01">
        <w:rPr>
          <w:rFonts w:cstheme="minorHAnsi"/>
          <w:sz w:val="20"/>
          <w:szCs w:val="20"/>
          <w:lang w:eastAsia="pl-PL" w:bidi="pl-PL"/>
        </w:rPr>
        <w:t>-</w:t>
      </w:r>
      <w:r w:rsidRPr="001704D9">
        <w:rPr>
          <w:rFonts w:cstheme="minorHAnsi"/>
          <w:sz w:val="20"/>
          <w:szCs w:val="20"/>
          <w:lang w:eastAsia="pl-PL" w:bidi="pl-PL"/>
        </w:rPr>
        <w:t>23</w:t>
      </w:r>
      <w:r w:rsidR="00D07F01">
        <w:rPr>
          <w:rFonts w:cstheme="minorHAnsi"/>
          <w:sz w:val="20"/>
          <w:szCs w:val="20"/>
          <w:lang w:eastAsia="pl-PL" w:bidi="pl-PL"/>
        </w:rPr>
        <w:t>-</w:t>
      </w:r>
      <w:r w:rsidR="001704D9" w:rsidRPr="001704D9">
        <w:rPr>
          <w:rFonts w:cstheme="minorHAnsi"/>
          <w:sz w:val="20"/>
          <w:szCs w:val="20"/>
          <w:lang w:eastAsia="pl-PL" w:bidi="pl-PL"/>
        </w:rPr>
        <w:t>85</w:t>
      </w:r>
    </w:p>
    <w:p w14:paraId="698E9650" w14:textId="77777777" w:rsidR="002D3DB2" w:rsidRDefault="002D3DB2" w:rsidP="003347B5">
      <w:pPr>
        <w:spacing w:after="120" w:line="240" w:lineRule="auto"/>
        <w:jc w:val="both"/>
        <w:rPr>
          <w:b/>
          <w:i/>
          <w:color w:val="FF0000"/>
          <w:sz w:val="28"/>
          <w:szCs w:val="28"/>
        </w:rPr>
      </w:pPr>
      <w:bookmarkStart w:id="17" w:name="_Hlk23166419"/>
    </w:p>
    <w:p w14:paraId="1FCB9731" w14:textId="47B9AEB1" w:rsidR="003347B5" w:rsidRPr="002E3B36" w:rsidRDefault="003347B5" w:rsidP="003347B5">
      <w:pPr>
        <w:spacing w:after="120" w:line="240" w:lineRule="auto"/>
        <w:jc w:val="both"/>
        <w:rPr>
          <w:b/>
          <w:i/>
          <w:color w:val="FF0000"/>
          <w:sz w:val="28"/>
          <w:szCs w:val="28"/>
        </w:rPr>
      </w:pPr>
      <w:r w:rsidRPr="002E3B36">
        <w:rPr>
          <w:b/>
          <w:i/>
          <w:color w:val="FF0000"/>
          <w:sz w:val="28"/>
          <w:szCs w:val="28"/>
        </w:rPr>
        <w:t>DOFINANSOWANIE WYNAGRODZENIA ZA ZATRUDNIENIE SKIEROWANEGO BEZROBOTNEGO, KTÓRY UKOŃCZYŁ 50 ROK ŻYCIA</w:t>
      </w:r>
    </w:p>
    <w:bookmarkEnd w:id="17"/>
    <w:p w14:paraId="6073E321" w14:textId="188F5613" w:rsidR="003347B5" w:rsidRPr="00DD524E" w:rsidRDefault="003347B5" w:rsidP="00AC6998">
      <w:pPr>
        <w:pStyle w:val="Default"/>
        <w:spacing w:after="120"/>
        <w:jc w:val="both"/>
        <w:rPr>
          <w:i/>
          <w:iCs/>
          <w:sz w:val="23"/>
          <w:szCs w:val="23"/>
        </w:rPr>
      </w:pPr>
      <w:r w:rsidRPr="007C287A">
        <w:rPr>
          <w:rFonts w:cstheme="minorHAnsi"/>
          <w:b/>
          <w:bCs/>
          <w:sz w:val="20"/>
          <w:szCs w:val="20"/>
        </w:rPr>
        <w:t>Podstawa prawna</w:t>
      </w:r>
      <w:r w:rsidRPr="007C287A">
        <w:rPr>
          <w:rFonts w:cstheme="minorHAnsi"/>
          <w:sz w:val="20"/>
          <w:szCs w:val="20"/>
        </w:rPr>
        <w:t xml:space="preserve">: Art. </w:t>
      </w:r>
      <w:r w:rsidR="00B430AD">
        <w:rPr>
          <w:rFonts w:cstheme="minorHAnsi"/>
          <w:sz w:val="20"/>
          <w:szCs w:val="20"/>
        </w:rPr>
        <w:t>60d</w:t>
      </w:r>
      <w:r w:rsidRPr="007C287A">
        <w:rPr>
          <w:rFonts w:cstheme="minorHAnsi"/>
          <w:sz w:val="20"/>
          <w:szCs w:val="20"/>
        </w:rPr>
        <w:t xml:space="preserve"> ustawy z dnia 20 kwietnia 2004 r. o promocji zatrudnienia</w:t>
      </w:r>
      <w:r w:rsidR="00AC6998">
        <w:rPr>
          <w:rFonts w:cstheme="minorHAnsi"/>
          <w:sz w:val="20"/>
          <w:szCs w:val="20"/>
        </w:rPr>
        <w:t xml:space="preserve">                          </w:t>
      </w:r>
      <w:r w:rsidRPr="007C287A">
        <w:rPr>
          <w:rFonts w:cstheme="minorHAnsi"/>
          <w:sz w:val="20"/>
          <w:szCs w:val="20"/>
        </w:rPr>
        <w:t xml:space="preserve"> i instytucjach rynku pracy.</w:t>
      </w:r>
    </w:p>
    <w:p w14:paraId="58DD48E5" w14:textId="77777777" w:rsidR="003347B5" w:rsidRPr="00AB6BA1" w:rsidRDefault="003347B5" w:rsidP="00AC6998">
      <w:pPr>
        <w:pStyle w:val="w2zmart"/>
        <w:spacing w:before="0" w:after="0"/>
        <w:ind w:left="0" w:firstLine="624"/>
        <w:rPr>
          <w:rFonts w:asciiTheme="minorHAnsi" w:hAnsiTheme="minorHAnsi" w:cstheme="minorHAnsi"/>
          <w:sz w:val="20"/>
          <w:szCs w:val="20"/>
        </w:rPr>
      </w:pPr>
      <w:r w:rsidRPr="00AB6BA1">
        <w:rPr>
          <w:rFonts w:asciiTheme="minorHAnsi" w:hAnsiTheme="minorHAnsi" w:cstheme="minorHAnsi"/>
          <w:sz w:val="20"/>
          <w:szCs w:val="20"/>
        </w:rPr>
        <w:t>Starosta może przyznać pracodawcy lub przedsiębiorcy dofinansowanie wynagrodzenia  za zatrudnienie skierowanego bezrobotnego, który ukończył 50 rok życia.</w:t>
      </w:r>
    </w:p>
    <w:p w14:paraId="3C426636" w14:textId="77777777" w:rsidR="003347B5" w:rsidRPr="00AB6BA1" w:rsidRDefault="003347B5" w:rsidP="00AC6998">
      <w:pPr>
        <w:pStyle w:val="w4ustart"/>
        <w:spacing w:before="0" w:after="0"/>
        <w:ind w:left="425" w:hanging="425"/>
        <w:rPr>
          <w:rFonts w:asciiTheme="minorHAnsi" w:hAnsiTheme="minorHAnsi" w:cstheme="minorHAnsi"/>
          <w:sz w:val="20"/>
          <w:szCs w:val="20"/>
        </w:rPr>
      </w:pPr>
      <w:r w:rsidRPr="00AB6BA1">
        <w:rPr>
          <w:rFonts w:asciiTheme="minorHAnsi" w:hAnsiTheme="minorHAnsi" w:cstheme="minorHAnsi"/>
          <w:sz w:val="20"/>
          <w:szCs w:val="20"/>
        </w:rPr>
        <w:t>Dofinansowanie wynagrodzenia przysługuje przez okres:</w:t>
      </w:r>
    </w:p>
    <w:p w14:paraId="5A580A78" w14:textId="77777777" w:rsidR="003347B5" w:rsidRPr="00AB6BA1" w:rsidRDefault="003347B5" w:rsidP="00AC6998">
      <w:pPr>
        <w:pStyle w:val="w5pktart"/>
        <w:numPr>
          <w:ilvl w:val="2"/>
          <w:numId w:val="18"/>
        </w:numPr>
        <w:spacing w:before="0" w:after="0"/>
        <w:ind w:left="426" w:hanging="426"/>
        <w:rPr>
          <w:rFonts w:asciiTheme="minorHAnsi" w:hAnsiTheme="minorHAnsi" w:cstheme="minorHAnsi"/>
          <w:sz w:val="20"/>
          <w:szCs w:val="20"/>
        </w:rPr>
      </w:pPr>
      <w:r w:rsidRPr="00AB6BA1">
        <w:rPr>
          <w:rFonts w:asciiTheme="minorHAnsi" w:hAnsiTheme="minorHAnsi" w:cstheme="minorHAnsi"/>
          <w:sz w:val="20"/>
          <w:szCs w:val="20"/>
        </w:rPr>
        <w:t>12 miesięcy – w przypadku zatrudnienia bezrobotnego, który ukończył 50 lat, a nie ukończył 60 lat lub</w:t>
      </w:r>
    </w:p>
    <w:p w14:paraId="7E968A29" w14:textId="77777777" w:rsidR="003347B5" w:rsidRPr="00AB6BA1" w:rsidRDefault="003347B5" w:rsidP="00AC6998">
      <w:pPr>
        <w:pStyle w:val="w5pktart"/>
        <w:numPr>
          <w:ilvl w:val="2"/>
          <w:numId w:val="18"/>
        </w:numPr>
        <w:spacing w:before="0" w:after="0"/>
        <w:ind w:left="426" w:hanging="426"/>
        <w:rPr>
          <w:rFonts w:asciiTheme="minorHAnsi" w:hAnsiTheme="minorHAnsi" w:cstheme="minorHAnsi"/>
          <w:sz w:val="20"/>
          <w:szCs w:val="20"/>
        </w:rPr>
      </w:pPr>
      <w:r w:rsidRPr="00AB6BA1">
        <w:rPr>
          <w:rFonts w:asciiTheme="minorHAnsi" w:hAnsiTheme="minorHAnsi" w:cstheme="minorHAnsi"/>
          <w:sz w:val="20"/>
          <w:szCs w:val="20"/>
        </w:rPr>
        <w:t>24 miesięcy – w przypadku zatrudnienia bezrobotnego, który ukończył 60 lat.</w:t>
      </w:r>
    </w:p>
    <w:p w14:paraId="703F4EA9" w14:textId="00787F6B" w:rsidR="003347B5" w:rsidRPr="00AB6BA1" w:rsidRDefault="003347B5" w:rsidP="00AC6998">
      <w:pPr>
        <w:pStyle w:val="w4ustart"/>
        <w:spacing w:before="0" w:after="0"/>
        <w:ind w:left="0" w:firstLine="0"/>
        <w:rPr>
          <w:rFonts w:asciiTheme="minorHAnsi" w:hAnsiTheme="minorHAnsi" w:cstheme="minorHAnsi"/>
          <w:sz w:val="20"/>
          <w:szCs w:val="20"/>
        </w:rPr>
      </w:pPr>
      <w:r w:rsidRPr="00AB6BA1">
        <w:rPr>
          <w:rFonts w:asciiTheme="minorHAnsi" w:hAnsiTheme="minorHAnsi" w:cstheme="minorHAnsi"/>
          <w:sz w:val="20"/>
          <w:szCs w:val="20"/>
        </w:rPr>
        <w:t xml:space="preserve">Dofinansowanie wynagrodzenia przysługuje w kwocie określonej w umowie, nie wyższej jednak niż połowa minimalnego wynagrodzenia za pracę miesięcznie obowiązującego </w:t>
      </w:r>
      <w:r w:rsidR="00AC6998">
        <w:rPr>
          <w:rFonts w:asciiTheme="minorHAnsi" w:hAnsiTheme="minorHAnsi" w:cstheme="minorHAnsi"/>
          <w:sz w:val="20"/>
          <w:szCs w:val="20"/>
        </w:rPr>
        <w:t xml:space="preserve">                 </w:t>
      </w:r>
      <w:r w:rsidRPr="00AB6BA1">
        <w:rPr>
          <w:rFonts w:asciiTheme="minorHAnsi" w:hAnsiTheme="minorHAnsi" w:cstheme="minorHAnsi"/>
          <w:sz w:val="20"/>
          <w:szCs w:val="20"/>
        </w:rPr>
        <w:t>w dniu zawarcia umowy, za każdego zatrudnionego bezrobotnego.</w:t>
      </w:r>
    </w:p>
    <w:p w14:paraId="0E1DEC9B" w14:textId="38569248" w:rsidR="003347B5" w:rsidRPr="00AB6BA1" w:rsidRDefault="003347B5" w:rsidP="00AC6998">
      <w:pPr>
        <w:pStyle w:val="w4ustart"/>
        <w:spacing w:before="0" w:after="0"/>
        <w:ind w:left="0" w:firstLine="0"/>
        <w:rPr>
          <w:rFonts w:asciiTheme="minorHAnsi" w:hAnsiTheme="minorHAnsi" w:cstheme="minorHAnsi"/>
          <w:sz w:val="20"/>
          <w:szCs w:val="20"/>
        </w:rPr>
      </w:pPr>
      <w:r w:rsidRPr="00AB6BA1">
        <w:rPr>
          <w:rFonts w:asciiTheme="minorHAnsi" w:hAnsiTheme="minorHAnsi" w:cstheme="minorHAnsi"/>
          <w:sz w:val="20"/>
          <w:szCs w:val="20"/>
        </w:rPr>
        <w:t>Pracodawca lub przedsiębiorca są obowiązani do dalszego zatrudniania skierowanego bezrobotnego po upływie okresu przysługiwania dofinansowania wynagrodzenia, odpowiednio przez okres 6 miesięcy w pierwszym oraz 12 miesięcy w drugim przypadku.</w:t>
      </w:r>
    </w:p>
    <w:p w14:paraId="2D0AAE0F" w14:textId="77777777" w:rsidR="003347B5" w:rsidRPr="00AB6BA1" w:rsidRDefault="003347B5" w:rsidP="003347B5">
      <w:pPr>
        <w:pStyle w:val="w4ustart"/>
        <w:spacing w:before="0" w:after="0"/>
        <w:ind w:left="0" w:firstLine="0"/>
        <w:rPr>
          <w:rFonts w:asciiTheme="minorHAnsi" w:hAnsiTheme="minorHAnsi" w:cstheme="minorHAnsi"/>
          <w:sz w:val="20"/>
          <w:szCs w:val="20"/>
        </w:rPr>
      </w:pPr>
      <w:r w:rsidRPr="00AB6BA1">
        <w:rPr>
          <w:rFonts w:asciiTheme="minorHAnsi" w:hAnsiTheme="minorHAnsi" w:cstheme="minorHAnsi"/>
          <w:sz w:val="20"/>
          <w:szCs w:val="20"/>
        </w:rPr>
        <w:lastRenderedPageBreak/>
        <w:t>W przypadku niewywiązania się z warunków umowy pracodawca lub przedsiębiorca są obowiązani do zwrotu wszystkich otrzymanych środków wraz z odsetkami ustawowymi naliczonymi od całości kwoty otrzymanych środków od dnia wypłaty pierwszego dofinansowania wynagrodzenia, w terminie 30 dni od dnia doręczenia wezwania starosty.</w:t>
      </w:r>
    </w:p>
    <w:p w14:paraId="0DC42E53" w14:textId="77777777" w:rsidR="003347B5" w:rsidRPr="00AB6BA1" w:rsidRDefault="003347B5" w:rsidP="003347B5">
      <w:pPr>
        <w:pStyle w:val="w4ustart"/>
        <w:spacing w:before="0" w:after="120"/>
        <w:ind w:left="0" w:firstLine="0"/>
        <w:rPr>
          <w:rFonts w:asciiTheme="minorHAnsi" w:hAnsiTheme="minorHAnsi" w:cstheme="minorHAnsi"/>
          <w:sz w:val="20"/>
          <w:szCs w:val="20"/>
        </w:rPr>
      </w:pPr>
      <w:r w:rsidRPr="00AB6BA1">
        <w:rPr>
          <w:rFonts w:asciiTheme="minorHAnsi" w:hAnsiTheme="minorHAnsi" w:cstheme="minorHAnsi"/>
          <w:sz w:val="20"/>
          <w:szCs w:val="20"/>
        </w:rPr>
        <w:t xml:space="preserve">Dofinansowanie wynagrodzenia jest udzielane zgodnie z warunkami dopuszczalności pomocy de </w:t>
      </w:r>
      <w:proofErr w:type="spellStart"/>
      <w:r w:rsidRPr="00AB6BA1">
        <w:rPr>
          <w:rFonts w:asciiTheme="minorHAnsi" w:hAnsiTheme="minorHAnsi" w:cstheme="minorHAnsi"/>
          <w:sz w:val="20"/>
          <w:szCs w:val="20"/>
        </w:rPr>
        <w:t>minimis</w:t>
      </w:r>
      <w:proofErr w:type="spellEnd"/>
      <w:r w:rsidRPr="00AB6BA1">
        <w:rPr>
          <w:rFonts w:asciiTheme="minorHAnsi" w:hAnsiTheme="minorHAnsi" w:cstheme="minorHAnsi"/>
          <w:sz w:val="20"/>
          <w:szCs w:val="20"/>
        </w:rPr>
        <w:t>.</w:t>
      </w:r>
      <w:r w:rsidRPr="00AB6BA1">
        <w:rPr>
          <w:rStyle w:val="Odwoanieprzypisudolnego"/>
          <w:rFonts w:asciiTheme="minorHAnsi" w:hAnsiTheme="minorHAnsi" w:cstheme="minorHAnsi"/>
          <w:sz w:val="20"/>
          <w:szCs w:val="20"/>
        </w:rPr>
        <w:t xml:space="preserve"> </w:t>
      </w:r>
    </w:p>
    <w:p w14:paraId="3A31D475" w14:textId="77777777" w:rsidR="003347B5" w:rsidRPr="00AB6BA1" w:rsidRDefault="003347B5" w:rsidP="006865CF">
      <w:pPr>
        <w:autoSpaceDE w:val="0"/>
        <w:autoSpaceDN w:val="0"/>
        <w:adjustRightInd w:val="0"/>
        <w:spacing w:after="0" w:line="240" w:lineRule="auto"/>
        <w:jc w:val="both"/>
        <w:rPr>
          <w:rFonts w:cstheme="minorHAnsi"/>
          <w:color w:val="000000"/>
          <w:sz w:val="20"/>
          <w:szCs w:val="20"/>
        </w:rPr>
      </w:pPr>
      <w:bookmarkStart w:id="18" w:name="_Hlk23166889"/>
      <w:r w:rsidRPr="00AB6BA1">
        <w:rPr>
          <w:rFonts w:cstheme="minorHAnsi"/>
          <w:b/>
          <w:sz w:val="20"/>
          <w:szCs w:val="20"/>
          <w:lang w:eastAsia="pl-PL" w:bidi="pl-PL"/>
        </w:rPr>
        <w:t>Szczegółowe informacje można uzyskać:</w:t>
      </w:r>
    </w:p>
    <w:p w14:paraId="287FFC8D" w14:textId="38C190ED" w:rsidR="00F37412" w:rsidRDefault="003347B5" w:rsidP="00CD3BE4">
      <w:pPr>
        <w:autoSpaceDE w:val="0"/>
        <w:autoSpaceDN w:val="0"/>
        <w:adjustRightInd w:val="0"/>
        <w:spacing w:after="0" w:line="240" w:lineRule="auto"/>
        <w:jc w:val="both"/>
        <w:rPr>
          <w:rFonts w:cstheme="minorHAnsi"/>
          <w:sz w:val="20"/>
          <w:szCs w:val="20"/>
        </w:rPr>
      </w:pPr>
      <w:r w:rsidRPr="00AB6BA1">
        <w:rPr>
          <w:rFonts w:cstheme="minorHAnsi"/>
          <w:sz w:val="20"/>
          <w:szCs w:val="20"/>
          <w:lang w:eastAsia="pl-PL" w:bidi="pl-PL"/>
        </w:rPr>
        <w:t>Osobiście w Powiatowym Urzędzie Pracy</w:t>
      </w:r>
      <w:r w:rsidR="00D07F01">
        <w:rPr>
          <w:rFonts w:cstheme="minorHAnsi"/>
          <w:sz w:val="20"/>
          <w:szCs w:val="20"/>
          <w:lang w:eastAsia="pl-PL" w:bidi="pl-PL"/>
        </w:rPr>
        <w:t xml:space="preserve"> </w:t>
      </w:r>
      <w:r w:rsidRPr="00AB6BA1">
        <w:rPr>
          <w:rFonts w:cstheme="minorHAnsi"/>
          <w:sz w:val="20"/>
          <w:szCs w:val="20"/>
          <w:lang w:eastAsia="pl-PL" w:bidi="pl-PL"/>
        </w:rPr>
        <w:t xml:space="preserve">w Jędrzejowie, ul. Okrzei 49B, I piętro, pokój </w:t>
      </w:r>
      <w:r w:rsidR="00D07F01">
        <w:rPr>
          <w:rFonts w:cstheme="minorHAnsi"/>
          <w:sz w:val="20"/>
          <w:szCs w:val="20"/>
          <w:lang w:eastAsia="pl-PL" w:bidi="pl-PL"/>
        </w:rPr>
        <w:br/>
      </w:r>
      <w:r w:rsidRPr="00AB6BA1">
        <w:rPr>
          <w:rFonts w:cstheme="minorHAnsi"/>
          <w:sz w:val="20"/>
          <w:szCs w:val="20"/>
          <w:lang w:eastAsia="pl-PL" w:bidi="pl-PL"/>
        </w:rPr>
        <w:t xml:space="preserve">nr </w:t>
      </w:r>
      <w:r>
        <w:rPr>
          <w:rFonts w:cstheme="minorHAnsi"/>
          <w:sz w:val="20"/>
          <w:szCs w:val="20"/>
          <w:lang w:eastAsia="pl-PL" w:bidi="pl-PL"/>
        </w:rPr>
        <w:t>5</w:t>
      </w:r>
      <w:r w:rsidRPr="00AB6BA1">
        <w:rPr>
          <w:rFonts w:cstheme="minorHAnsi"/>
          <w:sz w:val="20"/>
          <w:szCs w:val="20"/>
          <w:lang w:eastAsia="pl-PL" w:bidi="pl-PL"/>
        </w:rPr>
        <w:t xml:space="preserve"> lub </w:t>
      </w:r>
      <w:r w:rsidRPr="001704D9">
        <w:rPr>
          <w:rFonts w:cstheme="minorHAnsi"/>
          <w:sz w:val="20"/>
          <w:szCs w:val="20"/>
          <w:lang w:eastAsia="pl-PL" w:bidi="pl-PL"/>
        </w:rPr>
        <w:t>telefonicznie: 41</w:t>
      </w:r>
      <w:r w:rsidR="00D07F01">
        <w:rPr>
          <w:rFonts w:cstheme="minorHAnsi"/>
          <w:sz w:val="20"/>
          <w:szCs w:val="20"/>
          <w:lang w:eastAsia="pl-PL" w:bidi="pl-PL"/>
        </w:rPr>
        <w:t> </w:t>
      </w:r>
      <w:r w:rsidRPr="001704D9">
        <w:rPr>
          <w:rFonts w:cstheme="minorHAnsi"/>
          <w:sz w:val="20"/>
          <w:szCs w:val="20"/>
          <w:lang w:eastAsia="pl-PL" w:bidi="pl-PL"/>
        </w:rPr>
        <w:t>380</w:t>
      </w:r>
      <w:r w:rsidR="00D07F01">
        <w:rPr>
          <w:rFonts w:cstheme="minorHAnsi"/>
          <w:sz w:val="20"/>
          <w:szCs w:val="20"/>
          <w:lang w:eastAsia="pl-PL" w:bidi="pl-PL"/>
        </w:rPr>
        <w:t>-</w:t>
      </w:r>
      <w:r w:rsidRPr="001704D9">
        <w:rPr>
          <w:rFonts w:cstheme="minorHAnsi"/>
          <w:sz w:val="20"/>
          <w:szCs w:val="20"/>
          <w:lang w:eastAsia="pl-PL" w:bidi="pl-PL"/>
        </w:rPr>
        <w:t>23</w:t>
      </w:r>
      <w:r w:rsidR="00D07F01">
        <w:rPr>
          <w:rFonts w:cstheme="minorHAnsi"/>
          <w:sz w:val="20"/>
          <w:szCs w:val="20"/>
          <w:lang w:eastAsia="pl-PL" w:bidi="pl-PL"/>
        </w:rPr>
        <w:t>-</w:t>
      </w:r>
      <w:r w:rsidRPr="001704D9">
        <w:rPr>
          <w:rFonts w:cstheme="minorHAnsi"/>
          <w:sz w:val="20"/>
          <w:szCs w:val="20"/>
          <w:lang w:eastAsia="pl-PL" w:bidi="pl-PL"/>
        </w:rPr>
        <w:t>6</w:t>
      </w:r>
      <w:r w:rsidR="001704D9" w:rsidRPr="001704D9">
        <w:rPr>
          <w:rFonts w:cstheme="minorHAnsi"/>
          <w:sz w:val="20"/>
          <w:szCs w:val="20"/>
          <w:lang w:eastAsia="pl-PL" w:bidi="pl-PL"/>
        </w:rPr>
        <w:t>5</w:t>
      </w:r>
      <w:bookmarkEnd w:id="18"/>
    </w:p>
    <w:p w14:paraId="17E103B8" w14:textId="77777777" w:rsidR="00CD3BE4" w:rsidRPr="00CD3BE4" w:rsidRDefault="00CD3BE4" w:rsidP="00CD3BE4">
      <w:pPr>
        <w:autoSpaceDE w:val="0"/>
        <w:autoSpaceDN w:val="0"/>
        <w:adjustRightInd w:val="0"/>
        <w:spacing w:after="0" w:line="240" w:lineRule="auto"/>
        <w:jc w:val="both"/>
        <w:rPr>
          <w:rFonts w:cstheme="minorHAnsi"/>
          <w:sz w:val="20"/>
          <w:szCs w:val="20"/>
        </w:rPr>
      </w:pPr>
    </w:p>
    <w:p w14:paraId="0F640310" w14:textId="5176FCEE" w:rsidR="00E91B2F" w:rsidRPr="002E3B36" w:rsidRDefault="00D95BFB" w:rsidP="00DA453C">
      <w:pPr>
        <w:autoSpaceDE w:val="0"/>
        <w:autoSpaceDN w:val="0"/>
        <w:adjustRightInd w:val="0"/>
        <w:spacing w:after="120" w:line="240" w:lineRule="auto"/>
        <w:jc w:val="both"/>
        <w:rPr>
          <w:rFonts w:ascii="Calibri" w:hAnsi="Calibri" w:cstheme="minorHAnsi"/>
          <w:b/>
          <w:bCs/>
          <w:color w:val="00B0F0"/>
          <w:sz w:val="20"/>
          <w:szCs w:val="20"/>
        </w:rPr>
      </w:pPr>
      <w:r w:rsidRPr="002E3B36">
        <w:rPr>
          <w:rFonts w:ascii="Calibri" w:hAnsi="Calibri" w:cs="Calibri"/>
          <w:b/>
          <w:bCs/>
          <w:i/>
          <w:iCs/>
          <w:color w:val="00B0F0"/>
          <w:sz w:val="28"/>
          <w:szCs w:val="28"/>
        </w:rPr>
        <w:t>REFUNDACJA KOSZTÓW SKŁADEK NA UBEZPIECZENIA SPOŁECZNE NALE</w:t>
      </w:r>
      <w:r w:rsidR="003F3F5F">
        <w:rPr>
          <w:rFonts w:ascii="Calibri" w:hAnsi="Calibri" w:cs="Calibri"/>
          <w:b/>
          <w:bCs/>
          <w:i/>
          <w:iCs/>
          <w:color w:val="00B0F0"/>
          <w:sz w:val="28"/>
          <w:szCs w:val="28"/>
        </w:rPr>
        <w:t>Ż</w:t>
      </w:r>
      <w:r w:rsidRPr="002E3B36">
        <w:rPr>
          <w:rFonts w:ascii="Calibri" w:hAnsi="Calibri" w:cs="Calibri"/>
          <w:b/>
          <w:bCs/>
          <w:i/>
          <w:iCs/>
          <w:color w:val="00B0F0"/>
          <w:sz w:val="28"/>
          <w:szCs w:val="28"/>
        </w:rPr>
        <w:t>NE OD PRACODAWCY</w:t>
      </w:r>
      <w:r w:rsidR="00E91B2F" w:rsidRPr="002E3B36">
        <w:rPr>
          <w:rFonts w:ascii="Calibri" w:hAnsi="Calibri" w:cstheme="minorHAnsi"/>
          <w:b/>
          <w:bCs/>
          <w:color w:val="00B0F0"/>
          <w:sz w:val="20"/>
          <w:szCs w:val="20"/>
        </w:rPr>
        <w:t xml:space="preserve"> </w:t>
      </w:r>
    </w:p>
    <w:p w14:paraId="6341FF4D" w14:textId="53CE722E" w:rsidR="00E91B2F" w:rsidRPr="00E91B2F" w:rsidRDefault="00E91B2F" w:rsidP="005E4647">
      <w:pPr>
        <w:pStyle w:val="Default"/>
        <w:spacing w:after="120"/>
        <w:jc w:val="both"/>
        <w:rPr>
          <w:i/>
          <w:iCs/>
          <w:sz w:val="23"/>
          <w:szCs w:val="23"/>
        </w:rPr>
      </w:pPr>
      <w:bookmarkStart w:id="19" w:name="_Hlk23232258"/>
      <w:r w:rsidRPr="007C287A">
        <w:rPr>
          <w:rFonts w:cstheme="minorHAnsi"/>
          <w:b/>
          <w:bCs/>
          <w:sz w:val="20"/>
          <w:szCs w:val="20"/>
        </w:rPr>
        <w:t>Podstawa prawna</w:t>
      </w:r>
      <w:r w:rsidRPr="007C287A">
        <w:rPr>
          <w:rFonts w:cstheme="minorHAnsi"/>
          <w:sz w:val="20"/>
          <w:szCs w:val="20"/>
        </w:rPr>
        <w:t xml:space="preserve">: Art. </w:t>
      </w:r>
      <w:r>
        <w:rPr>
          <w:rFonts w:cstheme="minorHAnsi"/>
          <w:sz w:val="20"/>
          <w:szCs w:val="20"/>
        </w:rPr>
        <w:t>60c</w:t>
      </w:r>
      <w:r w:rsidRPr="007C287A">
        <w:rPr>
          <w:rFonts w:cstheme="minorHAnsi"/>
          <w:sz w:val="20"/>
          <w:szCs w:val="20"/>
        </w:rPr>
        <w:t xml:space="preserve"> ustawy z dnia 20 kwietnia 2004 r. o promocji zatrudnienia</w:t>
      </w:r>
      <w:r w:rsidR="005E4647">
        <w:rPr>
          <w:rFonts w:cstheme="minorHAnsi"/>
          <w:sz w:val="20"/>
          <w:szCs w:val="20"/>
        </w:rPr>
        <w:t xml:space="preserve">                   </w:t>
      </w:r>
      <w:r w:rsidRPr="007C287A">
        <w:rPr>
          <w:rFonts w:cstheme="minorHAnsi"/>
          <w:sz w:val="20"/>
          <w:szCs w:val="20"/>
        </w:rPr>
        <w:t xml:space="preserve"> i instytucjach rynku pracy.</w:t>
      </w:r>
    </w:p>
    <w:bookmarkEnd w:id="19"/>
    <w:p w14:paraId="72156A62" w14:textId="6D3A5D27" w:rsidR="00E91B2F" w:rsidRPr="00E91B2F" w:rsidRDefault="00E91B2F" w:rsidP="00CD6A2A">
      <w:pPr>
        <w:autoSpaceDE w:val="0"/>
        <w:autoSpaceDN w:val="0"/>
        <w:adjustRightInd w:val="0"/>
        <w:spacing w:after="0" w:line="240" w:lineRule="auto"/>
        <w:jc w:val="both"/>
        <w:rPr>
          <w:rFonts w:ascii="Calibri" w:hAnsi="Calibri" w:cs="Calibri"/>
          <w:sz w:val="20"/>
          <w:szCs w:val="20"/>
        </w:rPr>
      </w:pPr>
      <w:r w:rsidRPr="00E91B2F">
        <w:rPr>
          <w:rFonts w:ascii="Calibri" w:hAnsi="Calibri" w:cs="Calibri"/>
          <w:i/>
          <w:iCs/>
          <w:sz w:val="20"/>
          <w:szCs w:val="20"/>
        </w:rPr>
        <w:t xml:space="preserve">W przypadku tworzenia stanowiska pracy i zamiaru zatrudnienia na nim </w:t>
      </w:r>
      <w:r w:rsidRPr="00E91B2F">
        <w:rPr>
          <w:rFonts w:ascii="Calibri" w:hAnsi="Calibri" w:cs="Calibri"/>
          <w:b/>
          <w:bCs/>
          <w:i/>
          <w:iCs/>
          <w:sz w:val="20"/>
          <w:szCs w:val="20"/>
        </w:rPr>
        <w:t xml:space="preserve">osób bezrobotnych do 30 roku życia podejmujących pracę po raz pierwszy w życiu </w:t>
      </w:r>
      <w:r w:rsidRPr="00E91B2F">
        <w:rPr>
          <w:rFonts w:ascii="Calibri" w:hAnsi="Calibri" w:cs="Calibri"/>
          <w:i/>
          <w:iCs/>
          <w:sz w:val="20"/>
          <w:szCs w:val="20"/>
        </w:rPr>
        <w:t xml:space="preserve">pracodawca może ubiegać się o refundację kosztów poniesionych na składki </w:t>
      </w:r>
      <w:r w:rsidR="00CD6A2A">
        <w:rPr>
          <w:rFonts w:ascii="Calibri" w:hAnsi="Calibri" w:cs="Calibri"/>
          <w:i/>
          <w:iCs/>
          <w:sz w:val="20"/>
          <w:szCs w:val="20"/>
        </w:rPr>
        <w:t xml:space="preserve">                              </w:t>
      </w:r>
      <w:r w:rsidRPr="00E91B2F">
        <w:rPr>
          <w:rFonts w:ascii="Calibri" w:hAnsi="Calibri" w:cs="Calibri"/>
          <w:i/>
          <w:iCs/>
          <w:sz w:val="20"/>
          <w:szCs w:val="20"/>
        </w:rPr>
        <w:t xml:space="preserve">na ubezpieczenia społeczne w kwocie określonej w umowie, nie wyższej jednak niż </w:t>
      </w:r>
      <w:r w:rsidR="00CD6A2A">
        <w:rPr>
          <w:rFonts w:ascii="Calibri" w:hAnsi="Calibri" w:cs="Calibri"/>
          <w:i/>
          <w:iCs/>
          <w:sz w:val="20"/>
          <w:szCs w:val="20"/>
        </w:rPr>
        <w:t xml:space="preserve">                   </w:t>
      </w:r>
      <w:r w:rsidRPr="00E91B2F">
        <w:rPr>
          <w:rFonts w:ascii="Calibri" w:hAnsi="Calibri" w:cs="Calibri"/>
          <w:b/>
          <w:bCs/>
          <w:i/>
          <w:iCs/>
          <w:sz w:val="20"/>
          <w:szCs w:val="20"/>
        </w:rPr>
        <w:t xml:space="preserve">1/2 minimalnego wynagrodzenia </w:t>
      </w:r>
      <w:r w:rsidRPr="00E91B2F">
        <w:rPr>
          <w:rFonts w:ascii="Calibri" w:hAnsi="Calibri" w:cs="Calibri"/>
          <w:i/>
          <w:iCs/>
          <w:sz w:val="20"/>
          <w:szCs w:val="20"/>
        </w:rPr>
        <w:t xml:space="preserve">miesięcznie, przez okres </w:t>
      </w:r>
      <w:r w:rsidRPr="00E91B2F">
        <w:rPr>
          <w:rFonts w:ascii="Calibri" w:hAnsi="Calibri" w:cs="Calibri"/>
          <w:b/>
          <w:bCs/>
          <w:i/>
          <w:iCs/>
          <w:sz w:val="20"/>
          <w:szCs w:val="20"/>
        </w:rPr>
        <w:t>do 12 miesięcy</w:t>
      </w:r>
      <w:r w:rsidRPr="00E91B2F">
        <w:rPr>
          <w:rFonts w:ascii="Calibri" w:hAnsi="Calibri" w:cs="Calibri"/>
          <w:i/>
          <w:iCs/>
          <w:sz w:val="20"/>
          <w:szCs w:val="20"/>
        </w:rPr>
        <w:t xml:space="preserve">. Dodatkowy wymagany okres zatrudnienia po zakończeniu okresu refundacji wynosi </w:t>
      </w:r>
      <w:r w:rsidRPr="00E91B2F">
        <w:rPr>
          <w:rFonts w:ascii="Calibri" w:hAnsi="Calibri" w:cs="Calibri"/>
          <w:b/>
          <w:bCs/>
          <w:i/>
          <w:iCs/>
          <w:sz w:val="20"/>
          <w:szCs w:val="20"/>
        </w:rPr>
        <w:t>6 miesięcy</w:t>
      </w:r>
      <w:r w:rsidRPr="00E91B2F">
        <w:rPr>
          <w:rFonts w:ascii="Calibri" w:hAnsi="Calibri" w:cs="Calibri"/>
          <w:i/>
          <w:iCs/>
          <w:sz w:val="20"/>
          <w:szCs w:val="20"/>
        </w:rPr>
        <w:t xml:space="preserve">. </w:t>
      </w:r>
    </w:p>
    <w:p w14:paraId="23FF0D48" w14:textId="77777777" w:rsidR="003E27D2" w:rsidRDefault="00E91B2F" w:rsidP="00CD6A2A">
      <w:pPr>
        <w:autoSpaceDE w:val="0"/>
        <w:autoSpaceDN w:val="0"/>
        <w:adjustRightInd w:val="0"/>
        <w:spacing w:after="0" w:line="240" w:lineRule="auto"/>
        <w:jc w:val="both"/>
        <w:rPr>
          <w:rFonts w:ascii="Calibri" w:hAnsi="Calibri" w:cs="Calibri"/>
          <w:i/>
          <w:iCs/>
          <w:sz w:val="20"/>
          <w:szCs w:val="20"/>
        </w:rPr>
      </w:pPr>
      <w:r w:rsidRPr="00E91B2F">
        <w:rPr>
          <w:rFonts w:ascii="Calibri" w:hAnsi="Calibri" w:cs="Calibri"/>
          <w:i/>
          <w:iCs/>
          <w:sz w:val="20"/>
          <w:szCs w:val="20"/>
        </w:rPr>
        <w:t xml:space="preserve">Rozwiązanie umowy o pracę przez pracodawcę w trakcie przysługiwania dofinansowania </w:t>
      </w:r>
    </w:p>
    <w:p w14:paraId="3A9F1841" w14:textId="0AAD3FC7" w:rsidR="00E91B2F" w:rsidRPr="00E91B2F" w:rsidRDefault="00E91B2F" w:rsidP="00CD6A2A">
      <w:pPr>
        <w:autoSpaceDE w:val="0"/>
        <w:autoSpaceDN w:val="0"/>
        <w:adjustRightInd w:val="0"/>
        <w:spacing w:after="0" w:line="240" w:lineRule="auto"/>
        <w:jc w:val="both"/>
        <w:rPr>
          <w:rFonts w:ascii="Calibri" w:hAnsi="Calibri" w:cs="Calibri"/>
          <w:sz w:val="20"/>
          <w:szCs w:val="20"/>
        </w:rPr>
      </w:pPr>
      <w:r w:rsidRPr="00E91B2F">
        <w:rPr>
          <w:rFonts w:ascii="Calibri" w:hAnsi="Calibri" w:cs="Calibri"/>
          <w:i/>
          <w:iCs/>
          <w:sz w:val="20"/>
          <w:szCs w:val="20"/>
        </w:rPr>
        <w:t xml:space="preserve">lub niewywiązanie się przez pracodawcę z warunku wymaganego okresu utrzymania zatrudnienia, skutkuje koniecznością zwrotu wszystkich otrzymanych środków wraz </w:t>
      </w:r>
      <w:r w:rsidR="00CD6A2A">
        <w:rPr>
          <w:rFonts w:ascii="Calibri" w:hAnsi="Calibri" w:cs="Calibri"/>
          <w:i/>
          <w:iCs/>
          <w:sz w:val="20"/>
          <w:szCs w:val="20"/>
        </w:rPr>
        <w:t xml:space="preserve">                     </w:t>
      </w:r>
      <w:r w:rsidRPr="00E91B2F">
        <w:rPr>
          <w:rFonts w:ascii="Calibri" w:hAnsi="Calibri" w:cs="Calibri"/>
          <w:i/>
          <w:iCs/>
          <w:sz w:val="20"/>
          <w:szCs w:val="20"/>
        </w:rPr>
        <w:t xml:space="preserve">z odsetkami ustawowymi od całości kwoty otrzymanych środków, naliczonymi od dnia wypłaty pierwszego dofinansowania wynagrodzenia, w terminie 30 dni od dnia doręczenia wezwania starosty. </w:t>
      </w:r>
    </w:p>
    <w:p w14:paraId="06E22344" w14:textId="5AFA9EC9" w:rsidR="00E91B2F" w:rsidRPr="00E91B2F" w:rsidRDefault="00E91B2F" w:rsidP="00CD6A2A">
      <w:pPr>
        <w:autoSpaceDE w:val="0"/>
        <w:autoSpaceDN w:val="0"/>
        <w:adjustRightInd w:val="0"/>
        <w:spacing w:after="0" w:line="240" w:lineRule="auto"/>
        <w:jc w:val="both"/>
        <w:rPr>
          <w:rFonts w:ascii="Calibri" w:hAnsi="Calibri" w:cs="Calibri"/>
          <w:sz w:val="20"/>
          <w:szCs w:val="20"/>
        </w:rPr>
      </w:pPr>
      <w:r w:rsidRPr="00E91B2F">
        <w:rPr>
          <w:rFonts w:ascii="Calibri" w:hAnsi="Calibri" w:cs="Calibri"/>
          <w:i/>
          <w:iCs/>
          <w:sz w:val="20"/>
          <w:szCs w:val="20"/>
        </w:rPr>
        <w:t xml:space="preserve">W przypadku utrzymania zatrudnienia przez okres przysługiwania refundacji oraz przez co </w:t>
      </w:r>
      <w:r>
        <w:rPr>
          <w:rFonts w:ascii="Calibri" w:hAnsi="Calibri" w:cs="Calibri"/>
          <w:i/>
          <w:iCs/>
          <w:sz w:val="20"/>
          <w:szCs w:val="20"/>
        </w:rPr>
        <w:t xml:space="preserve">najmniej </w:t>
      </w:r>
      <w:r w:rsidRPr="00E91B2F">
        <w:rPr>
          <w:rFonts w:ascii="Calibri" w:hAnsi="Calibri" w:cs="Calibri"/>
          <w:i/>
          <w:iCs/>
          <w:sz w:val="20"/>
          <w:szCs w:val="20"/>
        </w:rPr>
        <w:t xml:space="preserve">połowę okresu wymaganego utrzymania zatrudnienia po upływie prawa do refundacji, pracodawca zwraca 50% otrzymanych środków wraz z odsetkami ustawowymi od całości kwoty otrzymanych środków, naliczonymi od dnia wypłaty pierwszej refundacji, w terminie 30 dni od dnia doręczenia wezwania starosty (PUP). </w:t>
      </w:r>
    </w:p>
    <w:p w14:paraId="2C6F9975" w14:textId="77777777" w:rsidR="00E91B2F" w:rsidRPr="00E91B2F" w:rsidRDefault="00E91B2F" w:rsidP="00CD6A2A">
      <w:pPr>
        <w:autoSpaceDE w:val="0"/>
        <w:autoSpaceDN w:val="0"/>
        <w:adjustRightInd w:val="0"/>
        <w:spacing w:after="0" w:line="240" w:lineRule="auto"/>
        <w:jc w:val="both"/>
        <w:rPr>
          <w:rFonts w:ascii="Calibri" w:hAnsi="Calibri" w:cs="Calibri"/>
          <w:sz w:val="20"/>
          <w:szCs w:val="20"/>
        </w:rPr>
      </w:pPr>
      <w:r w:rsidRPr="00E91B2F">
        <w:rPr>
          <w:rFonts w:ascii="Calibri" w:hAnsi="Calibri" w:cs="Calibri"/>
          <w:i/>
          <w:iCs/>
          <w:sz w:val="20"/>
          <w:szCs w:val="20"/>
        </w:rPr>
        <w:t xml:space="preserve">W przypadku rozwiązania umowy o pracę przez skierowanego bezrobotnego, bez wypowiedzenia z winy bezrobotnego (tzw. zwolnienie dyscyplinarne) lub wygaśnięcia stosunku pracy bezrobotnego w trakcie dofinansowania bądź przed upływem wskazanych okresów, na zwolnione stanowisko pracy kierowana jest inna osoba bezrobotna. </w:t>
      </w:r>
    </w:p>
    <w:p w14:paraId="505EE85B" w14:textId="1FFC412E" w:rsidR="00E91B2F" w:rsidRPr="00E91B2F" w:rsidRDefault="00E91B2F" w:rsidP="00CD6A2A">
      <w:pPr>
        <w:autoSpaceDE w:val="0"/>
        <w:autoSpaceDN w:val="0"/>
        <w:adjustRightInd w:val="0"/>
        <w:spacing w:after="0" w:line="240" w:lineRule="auto"/>
        <w:jc w:val="both"/>
        <w:rPr>
          <w:rFonts w:cstheme="minorHAnsi"/>
          <w:sz w:val="20"/>
          <w:szCs w:val="20"/>
        </w:rPr>
      </w:pPr>
      <w:r w:rsidRPr="00E91B2F">
        <w:rPr>
          <w:rFonts w:ascii="Calibri" w:hAnsi="Calibri" w:cs="Calibri"/>
          <w:i/>
          <w:iCs/>
          <w:sz w:val="20"/>
          <w:szCs w:val="20"/>
        </w:rPr>
        <w:t xml:space="preserve">W przypadku odmowy przyjęcia skierowanego bezrobotnego na zwolnione stanowisko pracy pracodawca jest zobowiązany do zwrotu wszystkich otrzymanych środków wraz </w:t>
      </w:r>
      <w:r w:rsidR="00CD6A2A">
        <w:rPr>
          <w:rFonts w:ascii="Calibri" w:hAnsi="Calibri" w:cs="Calibri"/>
          <w:i/>
          <w:iCs/>
          <w:sz w:val="20"/>
          <w:szCs w:val="20"/>
        </w:rPr>
        <w:t xml:space="preserve">                </w:t>
      </w:r>
      <w:r w:rsidRPr="00E91B2F">
        <w:rPr>
          <w:rFonts w:ascii="Calibri" w:hAnsi="Calibri" w:cs="Calibri"/>
          <w:i/>
          <w:iCs/>
          <w:sz w:val="20"/>
          <w:szCs w:val="20"/>
        </w:rPr>
        <w:t xml:space="preserve">z odsetkami ustawowymi naliczonymi od całości kwoty otrzymanych środków od dnia wypłaty pierwszej refundacji kosztów poniesionych na składki na ubezpieczenia społeczne, w terminie 30 dni od dnia doręczenia wezwania starosty. W przypadku braku możliwości skierowania </w:t>
      </w:r>
      <w:r w:rsidRPr="00E91B2F">
        <w:rPr>
          <w:rFonts w:cstheme="minorHAnsi"/>
          <w:i/>
          <w:iCs/>
          <w:sz w:val="20"/>
          <w:szCs w:val="20"/>
        </w:rPr>
        <w:t xml:space="preserve">odpowiedniego bezrobotnego przez urząd pracy na zwolnione </w:t>
      </w:r>
      <w:r w:rsidRPr="00E91B2F">
        <w:rPr>
          <w:rFonts w:cstheme="minorHAnsi"/>
          <w:i/>
          <w:iCs/>
          <w:sz w:val="20"/>
          <w:szCs w:val="20"/>
        </w:rPr>
        <w:lastRenderedPageBreak/>
        <w:t>stanowisko pracy pracodawca lub przedsiębiorca nie zwraca otrzymanych środków</w:t>
      </w:r>
      <w:r w:rsidR="00CD6A2A">
        <w:rPr>
          <w:rFonts w:cstheme="minorHAnsi"/>
          <w:i/>
          <w:iCs/>
          <w:sz w:val="20"/>
          <w:szCs w:val="20"/>
        </w:rPr>
        <w:t xml:space="preserve">                   </w:t>
      </w:r>
      <w:r w:rsidRPr="00E91B2F">
        <w:rPr>
          <w:rFonts w:cstheme="minorHAnsi"/>
          <w:i/>
          <w:iCs/>
          <w:sz w:val="20"/>
          <w:szCs w:val="20"/>
        </w:rPr>
        <w:t xml:space="preserve"> za okres zatrudnienia skierowanego bezrobotnego. </w:t>
      </w:r>
    </w:p>
    <w:p w14:paraId="6404D681" w14:textId="2B5D36D6" w:rsidR="00E91B2F" w:rsidRPr="00E91B2F" w:rsidRDefault="00E91B2F" w:rsidP="00CD6A2A">
      <w:pPr>
        <w:autoSpaceDE w:val="0"/>
        <w:autoSpaceDN w:val="0"/>
        <w:adjustRightInd w:val="0"/>
        <w:spacing w:after="120" w:line="240" w:lineRule="auto"/>
        <w:jc w:val="both"/>
        <w:rPr>
          <w:rFonts w:cstheme="minorHAnsi"/>
          <w:sz w:val="20"/>
          <w:szCs w:val="20"/>
        </w:rPr>
      </w:pPr>
      <w:r w:rsidRPr="00E91B2F">
        <w:rPr>
          <w:rFonts w:cstheme="minorHAnsi"/>
          <w:i/>
          <w:iCs/>
          <w:sz w:val="20"/>
          <w:szCs w:val="20"/>
        </w:rPr>
        <w:t xml:space="preserve">Refundacja kosztów składek na ubezpieczenia społeczne jest udzielana zgodnie </w:t>
      </w:r>
      <w:r w:rsidR="00CD6A2A">
        <w:rPr>
          <w:rFonts w:cstheme="minorHAnsi"/>
          <w:i/>
          <w:iCs/>
          <w:sz w:val="20"/>
          <w:szCs w:val="20"/>
        </w:rPr>
        <w:t xml:space="preserve">                             </w:t>
      </w:r>
      <w:r w:rsidRPr="00E91B2F">
        <w:rPr>
          <w:rFonts w:cstheme="minorHAnsi"/>
          <w:i/>
          <w:iCs/>
          <w:sz w:val="20"/>
          <w:szCs w:val="20"/>
        </w:rPr>
        <w:t xml:space="preserve">z warunkami dopuszczalności pomocy </w:t>
      </w:r>
      <w:r w:rsidRPr="00E91B2F">
        <w:rPr>
          <w:rFonts w:cstheme="minorHAnsi"/>
          <w:b/>
          <w:bCs/>
          <w:i/>
          <w:iCs/>
          <w:sz w:val="20"/>
          <w:szCs w:val="20"/>
        </w:rPr>
        <w:t xml:space="preserve">de </w:t>
      </w:r>
      <w:proofErr w:type="spellStart"/>
      <w:r w:rsidRPr="00E91B2F">
        <w:rPr>
          <w:rFonts w:cstheme="minorHAnsi"/>
          <w:b/>
          <w:bCs/>
          <w:i/>
          <w:iCs/>
          <w:sz w:val="20"/>
          <w:szCs w:val="20"/>
        </w:rPr>
        <w:t>minimis</w:t>
      </w:r>
      <w:proofErr w:type="spellEnd"/>
      <w:r w:rsidRPr="00E91B2F">
        <w:rPr>
          <w:rFonts w:cstheme="minorHAnsi"/>
          <w:i/>
          <w:iCs/>
          <w:sz w:val="20"/>
          <w:szCs w:val="20"/>
        </w:rPr>
        <w:t xml:space="preserve">. </w:t>
      </w:r>
    </w:p>
    <w:p w14:paraId="07B9BD49" w14:textId="77777777" w:rsidR="00D95BFB" w:rsidRPr="00AB6BA1" w:rsidRDefault="00D95BFB" w:rsidP="00CD6A2A">
      <w:pPr>
        <w:autoSpaceDE w:val="0"/>
        <w:autoSpaceDN w:val="0"/>
        <w:adjustRightInd w:val="0"/>
        <w:spacing w:after="0" w:line="240" w:lineRule="auto"/>
        <w:jc w:val="both"/>
        <w:rPr>
          <w:rFonts w:cstheme="minorHAnsi"/>
          <w:color w:val="000000"/>
          <w:sz w:val="20"/>
          <w:szCs w:val="20"/>
        </w:rPr>
      </w:pPr>
      <w:bookmarkStart w:id="20" w:name="_Hlk23232563"/>
      <w:r w:rsidRPr="00AB6BA1">
        <w:rPr>
          <w:rFonts w:cstheme="minorHAnsi"/>
          <w:b/>
          <w:sz w:val="20"/>
          <w:szCs w:val="20"/>
          <w:lang w:eastAsia="pl-PL" w:bidi="pl-PL"/>
        </w:rPr>
        <w:t>Szczegółowe informacje można uzyskać:</w:t>
      </w:r>
    </w:p>
    <w:p w14:paraId="7B9F5443" w14:textId="1175DAE1" w:rsidR="00D95BFB" w:rsidRPr="00AB6BA1" w:rsidRDefault="00D95BFB" w:rsidP="00CD6A2A">
      <w:pPr>
        <w:autoSpaceDE w:val="0"/>
        <w:autoSpaceDN w:val="0"/>
        <w:adjustRightInd w:val="0"/>
        <w:spacing w:after="0" w:line="240" w:lineRule="auto"/>
        <w:jc w:val="both"/>
        <w:rPr>
          <w:rFonts w:cstheme="minorHAnsi"/>
          <w:sz w:val="20"/>
          <w:szCs w:val="20"/>
        </w:rPr>
      </w:pPr>
      <w:r w:rsidRPr="00AB6BA1">
        <w:rPr>
          <w:rFonts w:cstheme="minorHAnsi"/>
          <w:sz w:val="20"/>
          <w:szCs w:val="20"/>
          <w:lang w:eastAsia="pl-PL" w:bidi="pl-PL"/>
        </w:rPr>
        <w:t xml:space="preserve">Osobiście w Powiatowym Urzędzie Pracy w Jędrzejowie, ul. Okrzei 49B, I piętro, pokój </w:t>
      </w:r>
      <w:r w:rsidR="00D07F01">
        <w:rPr>
          <w:rFonts w:cstheme="minorHAnsi"/>
          <w:sz w:val="20"/>
          <w:szCs w:val="20"/>
          <w:lang w:eastAsia="pl-PL" w:bidi="pl-PL"/>
        </w:rPr>
        <w:br/>
      </w:r>
      <w:r w:rsidRPr="00AB6BA1">
        <w:rPr>
          <w:rFonts w:cstheme="minorHAnsi"/>
          <w:sz w:val="20"/>
          <w:szCs w:val="20"/>
          <w:lang w:eastAsia="pl-PL" w:bidi="pl-PL"/>
        </w:rPr>
        <w:t xml:space="preserve">nr </w:t>
      </w:r>
      <w:r>
        <w:rPr>
          <w:rFonts w:cstheme="minorHAnsi"/>
          <w:sz w:val="20"/>
          <w:szCs w:val="20"/>
          <w:lang w:eastAsia="pl-PL" w:bidi="pl-PL"/>
        </w:rPr>
        <w:t>5</w:t>
      </w:r>
      <w:r w:rsidRPr="00AB6BA1">
        <w:rPr>
          <w:rFonts w:cstheme="minorHAnsi"/>
          <w:sz w:val="20"/>
          <w:szCs w:val="20"/>
          <w:lang w:eastAsia="pl-PL" w:bidi="pl-PL"/>
        </w:rPr>
        <w:t xml:space="preserve"> lub telefonicznie</w:t>
      </w:r>
      <w:r w:rsidRPr="001704D9">
        <w:rPr>
          <w:rFonts w:cstheme="minorHAnsi"/>
          <w:sz w:val="20"/>
          <w:szCs w:val="20"/>
          <w:lang w:eastAsia="pl-PL" w:bidi="pl-PL"/>
        </w:rPr>
        <w:t>: 41</w:t>
      </w:r>
      <w:r w:rsidR="00D07F01">
        <w:rPr>
          <w:rFonts w:cstheme="minorHAnsi"/>
          <w:sz w:val="20"/>
          <w:szCs w:val="20"/>
          <w:lang w:eastAsia="pl-PL" w:bidi="pl-PL"/>
        </w:rPr>
        <w:t> </w:t>
      </w:r>
      <w:r w:rsidRPr="001704D9">
        <w:rPr>
          <w:rFonts w:cstheme="minorHAnsi"/>
          <w:sz w:val="20"/>
          <w:szCs w:val="20"/>
          <w:lang w:eastAsia="pl-PL" w:bidi="pl-PL"/>
        </w:rPr>
        <w:t>380</w:t>
      </w:r>
      <w:r w:rsidR="00D07F01">
        <w:rPr>
          <w:rFonts w:cstheme="minorHAnsi"/>
          <w:sz w:val="20"/>
          <w:szCs w:val="20"/>
          <w:lang w:eastAsia="pl-PL" w:bidi="pl-PL"/>
        </w:rPr>
        <w:t>-</w:t>
      </w:r>
      <w:r w:rsidRPr="001704D9">
        <w:rPr>
          <w:rFonts w:cstheme="minorHAnsi"/>
          <w:sz w:val="20"/>
          <w:szCs w:val="20"/>
          <w:lang w:eastAsia="pl-PL" w:bidi="pl-PL"/>
        </w:rPr>
        <w:t>23</w:t>
      </w:r>
      <w:r w:rsidR="00D07F01">
        <w:rPr>
          <w:rFonts w:cstheme="minorHAnsi"/>
          <w:sz w:val="20"/>
          <w:szCs w:val="20"/>
          <w:lang w:eastAsia="pl-PL" w:bidi="pl-PL"/>
        </w:rPr>
        <w:t>-</w:t>
      </w:r>
      <w:r w:rsidRPr="001704D9">
        <w:rPr>
          <w:rFonts w:cstheme="minorHAnsi"/>
          <w:sz w:val="20"/>
          <w:szCs w:val="20"/>
          <w:lang w:eastAsia="pl-PL" w:bidi="pl-PL"/>
        </w:rPr>
        <w:t>6</w:t>
      </w:r>
      <w:r w:rsidR="001704D9" w:rsidRPr="001704D9">
        <w:rPr>
          <w:rFonts w:cstheme="minorHAnsi"/>
          <w:sz w:val="20"/>
          <w:szCs w:val="20"/>
          <w:lang w:eastAsia="pl-PL" w:bidi="pl-PL"/>
        </w:rPr>
        <w:t>5</w:t>
      </w:r>
    </w:p>
    <w:bookmarkEnd w:id="20"/>
    <w:p w14:paraId="0DC9F4D3" w14:textId="77777777" w:rsidR="003964CB" w:rsidRDefault="003964CB" w:rsidP="00E91B2F">
      <w:pPr>
        <w:autoSpaceDE w:val="0"/>
        <w:autoSpaceDN w:val="0"/>
        <w:adjustRightInd w:val="0"/>
        <w:spacing w:after="0" w:line="240" w:lineRule="auto"/>
        <w:rPr>
          <w:rFonts w:cstheme="minorHAnsi"/>
          <w:b/>
          <w:bCs/>
          <w:i/>
          <w:iCs/>
          <w:color w:val="000000"/>
          <w:sz w:val="28"/>
          <w:szCs w:val="28"/>
        </w:rPr>
      </w:pPr>
    </w:p>
    <w:p w14:paraId="76F5E8D4" w14:textId="03E7A41C" w:rsidR="004D7F40" w:rsidRPr="00A726DE" w:rsidRDefault="00D95BFB" w:rsidP="00A726DE">
      <w:pPr>
        <w:autoSpaceDE w:val="0"/>
        <w:autoSpaceDN w:val="0"/>
        <w:adjustRightInd w:val="0"/>
        <w:spacing w:after="120" w:line="240" w:lineRule="auto"/>
        <w:jc w:val="both"/>
        <w:rPr>
          <w:rFonts w:cstheme="minorHAnsi"/>
          <w:b/>
          <w:bCs/>
          <w:i/>
          <w:iCs/>
          <w:color w:val="00B050"/>
          <w:sz w:val="20"/>
          <w:szCs w:val="20"/>
        </w:rPr>
      </w:pPr>
      <w:r w:rsidRPr="002E3B36">
        <w:rPr>
          <w:rFonts w:cstheme="minorHAnsi"/>
          <w:b/>
          <w:bCs/>
          <w:i/>
          <w:iCs/>
          <w:color w:val="00B050"/>
          <w:sz w:val="28"/>
          <w:szCs w:val="28"/>
        </w:rPr>
        <w:t>GRANT NA UTWORZENIE STANOWISKA PRACY W FORMIE TELEPRACY</w:t>
      </w:r>
      <w:r w:rsidR="00E91B2F" w:rsidRPr="002E3B36">
        <w:rPr>
          <w:rFonts w:cstheme="minorHAnsi"/>
          <w:b/>
          <w:bCs/>
          <w:i/>
          <w:iCs/>
          <w:color w:val="00B050"/>
          <w:sz w:val="20"/>
          <w:szCs w:val="20"/>
        </w:rPr>
        <w:t xml:space="preserve"> </w:t>
      </w:r>
    </w:p>
    <w:p w14:paraId="30169689" w14:textId="051F3263" w:rsidR="00D95BFB" w:rsidRPr="00E91B2F" w:rsidRDefault="00D95BFB" w:rsidP="00AA57A4">
      <w:pPr>
        <w:pStyle w:val="Default"/>
        <w:spacing w:after="120"/>
        <w:jc w:val="both"/>
        <w:rPr>
          <w:i/>
          <w:iCs/>
          <w:sz w:val="23"/>
          <w:szCs w:val="23"/>
        </w:rPr>
      </w:pPr>
      <w:r w:rsidRPr="007C287A">
        <w:rPr>
          <w:rFonts w:cstheme="minorHAnsi"/>
          <w:b/>
          <w:bCs/>
          <w:sz w:val="20"/>
          <w:szCs w:val="20"/>
        </w:rPr>
        <w:t>Podstawa prawna</w:t>
      </w:r>
      <w:r w:rsidRPr="007C287A">
        <w:rPr>
          <w:rFonts w:cstheme="minorHAnsi"/>
          <w:sz w:val="20"/>
          <w:szCs w:val="20"/>
        </w:rPr>
        <w:t xml:space="preserve">: Art. </w:t>
      </w:r>
      <w:r>
        <w:rPr>
          <w:rFonts w:cstheme="minorHAnsi"/>
          <w:sz w:val="20"/>
          <w:szCs w:val="20"/>
        </w:rPr>
        <w:t>60a</w:t>
      </w:r>
      <w:r w:rsidRPr="007C287A">
        <w:rPr>
          <w:rFonts w:cstheme="minorHAnsi"/>
          <w:sz w:val="20"/>
          <w:szCs w:val="20"/>
        </w:rPr>
        <w:t xml:space="preserve"> ustawy z dnia 20 kwietnia 2004 r. o promocji zatrudnienia</w:t>
      </w:r>
      <w:r w:rsidR="00AA57A4">
        <w:rPr>
          <w:rFonts w:cstheme="minorHAnsi"/>
          <w:sz w:val="20"/>
          <w:szCs w:val="20"/>
        </w:rPr>
        <w:t xml:space="preserve">                 </w:t>
      </w:r>
      <w:r w:rsidRPr="007C287A">
        <w:rPr>
          <w:rFonts w:cstheme="minorHAnsi"/>
          <w:sz w:val="20"/>
          <w:szCs w:val="20"/>
        </w:rPr>
        <w:t xml:space="preserve"> i instytucjach rynku pracy.</w:t>
      </w:r>
    </w:p>
    <w:p w14:paraId="52F20DBE" w14:textId="2AFD7683" w:rsidR="004D7F40" w:rsidRPr="00F170B7" w:rsidRDefault="00E91B2F" w:rsidP="00AA57A4">
      <w:pPr>
        <w:autoSpaceDE w:val="0"/>
        <w:autoSpaceDN w:val="0"/>
        <w:adjustRightInd w:val="0"/>
        <w:spacing w:after="0" w:line="240" w:lineRule="auto"/>
        <w:jc w:val="both"/>
        <w:rPr>
          <w:rFonts w:cstheme="minorHAnsi"/>
          <w:b/>
          <w:bCs/>
          <w:i/>
          <w:iCs/>
          <w:color w:val="000000"/>
          <w:sz w:val="20"/>
          <w:szCs w:val="20"/>
        </w:rPr>
      </w:pPr>
      <w:r w:rsidRPr="00E91B2F">
        <w:rPr>
          <w:rFonts w:cstheme="minorHAnsi"/>
          <w:b/>
          <w:bCs/>
          <w:i/>
          <w:iCs/>
          <w:color w:val="000000"/>
          <w:sz w:val="20"/>
          <w:szCs w:val="20"/>
        </w:rPr>
        <w:t xml:space="preserve">Grant na utworzenie stanowiska pracy w formie telepracy </w:t>
      </w:r>
      <w:r w:rsidRPr="00E91B2F">
        <w:rPr>
          <w:rFonts w:cstheme="minorHAnsi"/>
          <w:i/>
          <w:iCs/>
          <w:color w:val="000000"/>
          <w:sz w:val="20"/>
          <w:szCs w:val="20"/>
        </w:rPr>
        <w:t xml:space="preserve">są to środki Funduszu Pracy, które mogą zostać przyznane pracodawcy lub przedsiębiorcy na utworzenie stanowiska pracy w formie telepracy w rozumieniu art. 675 ustawy z dnia 26 czerwca 1974 r. </w:t>
      </w:r>
      <w:r w:rsidR="00AA57A4">
        <w:rPr>
          <w:rFonts w:cstheme="minorHAnsi"/>
          <w:i/>
          <w:iCs/>
          <w:color w:val="000000"/>
          <w:sz w:val="20"/>
          <w:szCs w:val="20"/>
        </w:rPr>
        <w:t xml:space="preserve">                        </w:t>
      </w:r>
      <w:r w:rsidRPr="00E91B2F">
        <w:rPr>
          <w:rFonts w:cstheme="minorHAnsi"/>
          <w:i/>
          <w:iCs/>
          <w:color w:val="000000"/>
          <w:sz w:val="20"/>
          <w:szCs w:val="20"/>
        </w:rPr>
        <w:t xml:space="preserve">– Kodeks pracy dla skierowanego </w:t>
      </w:r>
      <w:r w:rsidRPr="00E91B2F">
        <w:rPr>
          <w:rFonts w:cstheme="minorHAnsi"/>
          <w:b/>
          <w:bCs/>
          <w:i/>
          <w:iCs/>
          <w:color w:val="000000"/>
          <w:sz w:val="20"/>
          <w:szCs w:val="20"/>
        </w:rPr>
        <w:t xml:space="preserve">bezrobotnego rodzica powracającego na rynek pracy, posiadającego co najmniej jedno dziecko w wieku do 6 lat, lub bezrobotnego sprawującego opiekę nad osobą zależną, który w okresie 3 lat przed rejestracją </w:t>
      </w:r>
      <w:r w:rsidR="00AA57A4">
        <w:rPr>
          <w:rFonts w:cstheme="minorHAnsi"/>
          <w:b/>
          <w:bCs/>
          <w:i/>
          <w:iCs/>
          <w:color w:val="000000"/>
          <w:sz w:val="20"/>
          <w:szCs w:val="20"/>
        </w:rPr>
        <w:t xml:space="preserve">                          </w:t>
      </w:r>
      <w:r w:rsidRPr="00E91B2F">
        <w:rPr>
          <w:rFonts w:cstheme="minorHAnsi"/>
          <w:b/>
          <w:bCs/>
          <w:i/>
          <w:iCs/>
          <w:color w:val="000000"/>
          <w:sz w:val="20"/>
          <w:szCs w:val="20"/>
        </w:rPr>
        <w:t>w Powiatowym Urzędzie Pracy jako bezrobotny zrezygnował z zatrudnienia lub innej pracy zarobkowej z uwagi na konieczność wychowywania dziecka lub sprawowania opieki nad osobą zależ</w:t>
      </w:r>
      <w:r w:rsidR="001A0A5C">
        <w:rPr>
          <w:rFonts w:cstheme="minorHAnsi"/>
          <w:b/>
          <w:bCs/>
          <w:i/>
          <w:iCs/>
          <w:color w:val="000000"/>
          <w:sz w:val="20"/>
          <w:szCs w:val="20"/>
        </w:rPr>
        <w:t>n</w:t>
      </w:r>
      <w:r w:rsidRPr="00E91B2F">
        <w:rPr>
          <w:rFonts w:cstheme="minorHAnsi"/>
          <w:b/>
          <w:bCs/>
          <w:i/>
          <w:iCs/>
          <w:color w:val="000000"/>
          <w:sz w:val="20"/>
          <w:szCs w:val="20"/>
        </w:rPr>
        <w:t xml:space="preserve">ą. </w:t>
      </w:r>
    </w:p>
    <w:p w14:paraId="433A10F8" w14:textId="77777777" w:rsidR="00E91B2F" w:rsidRPr="00E91B2F" w:rsidRDefault="00E91B2F" w:rsidP="00E91B2F">
      <w:pPr>
        <w:autoSpaceDE w:val="0"/>
        <w:autoSpaceDN w:val="0"/>
        <w:adjustRightInd w:val="0"/>
        <w:spacing w:after="0" w:line="240" w:lineRule="auto"/>
        <w:rPr>
          <w:rFonts w:cstheme="minorHAnsi"/>
          <w:color w:val="000000"/>
          <w:sz w:val="20"/>
          <w:szCs w:val="20"/>
        </w:rPr>
      </w:pPr>
      <w:r w:rsidRPr="00E91B2F">
        <w:rPr>
          <w:rFonts w:cstheme="minorHAnsi"/>
          <w:i/>
          <w:iCs/>
          <w:color w:val="000000"/>
          <w:sz w:val="20"/>
          <w:szCs w:val="20"/>
        </w:rPr>
        <w:t xml:space="preserve">Grant </w:t>
      </w:r>
      <w:r w:rsidRPr="00E91B2F">
        <w:rPr>
          <w:rFonts w:cstheme="minorHAnsi"/>
          <w:b/>
          <w:bCs/>
          <w:i/>
          <w:iCs/>
          <w:color w:val="000000"/>
          <w:sz w:val="20"/>
          <w:szCs w:val="20"/>
        </w:rPr>
        <w:t xml:space="preserve">nie może </w:t>
      </w:r>
      <w:r w:rsidRPr="00E91B2F">
        <w:rPr>
          <w:rFonts w:cstheme="minorHAnsi"/>
          <w:i/>
          <w:iCs/>
          <w:color w:val="000000"/>
          <w:sz w:val="20"/>
          <w:szCs w:val="20"/>
        </w:rPr>
        <w:t xml:space="preserve">zostać przyznany na zatrudnienie: </w:t>
      </w:r>
    </w:p>
    <w:p w14:paraId="25A9CDB7" w14:textId="709BBDE8" w:rsidR="00E91B2F" w:rsidRPr="002D3DB2" w:rsidRDefault="00E91B2F" w:rsidP="002D3DB2">
      <w:pPr>
        <w:pStyle w:val="Akapitzlist"/>
        <w:numPr>
          <w:ilvl w:val="0"/>
          <w:numId w:val="32"/>
        </w:numPr>
        <w:autoSpaceDE w:val="0"/>
        <w:autoSpaceDN w:val="0"/>
        <w:adjustRightInd w:val="0"/>
        <w:spacing w:after="22" w:line="240" w:lineRule="auto"/>
        <w:rPr>
          <w:rFonts w:cstheme="minorHAnsi"/>
          <w:color w:val="000000"/>
          <w:sz w:val="20"/>
          <w:szCs w:val="20"/>
        </w:rPr>
      </w:pPr>
      <w:r w:rsidRPr="002D3DB2">
        <w:rPr>
          <w:rFonts w:cstheme="minorHAnsi"/>
          <w:color w:val="000000"/>
          <w:sz w:val="20"/>
          <w:szCs w:val="20"/>
        </w:rPr>
        <w:t xml:space="preserve"> </w:t>
      </w:r>
      <w:r w:rsidRPr="002D3DB2">
        <w:rPr>
          <w:rFonts w:cstheme="minorHAnsi"/>
          <w:i/>
          <w:iCs/>
          <w:color w:val="000000"/>
          <w:sz w:val="20"/>
          <w:szCs w:val="20"/>
        </w:rPr>
        <w:t xml:space="preserve">małżonków pracodawcy lub przedsiębiorcy, </w:t>
      </w:r>
    </w:p>
    <w:p w14:paraId="7E45B43A" w14:textId="21D16000" w:rsidR="00E91B2F" w:rsidRPr="002D3DB2" w:rsidRDefault="00E91B2F" w:rsidP="002D3DB2">
      <w:pPr>
        <w:pStyle w:val="Akapitzlist"/>
        <w:numPr>
          <w:ilvl w:val="0"/>
          <w:numId w:val="32"/>
        </w:numPr>
        <w:autoSpaceDE w:val="0"/>
        <w:autoSpaceDN w:val="0"/>
        <w:adjustRightInd w:val="0"/>
        <w:spacing w:after="22" w:line="240" w:lineRule="auto"/>
        <w:rPr>
          <w:rFonts w:cstheme="minorHAnsi"/>
          <w:color w:val="000000"/>
          <w:sz w:val="20"/>
          <w:szCs w:val="20"/>
        </w:rPr>
      </w:pPr>
      <w:r w:rsidRPr="002D3DB2">
        <w:rPr>
          <w:rFonts w:cstheme="minorHAnsi"/>
          <w:color w:val="000000"/>
          <w:sz w:val="20"/>
          <w:szCs w:val="20"/>
        </w:rPr>
        <w:t xml:space="preserve"> </w:t>
      </w:r>
      <w:r w:rsidRPr="002D3DB2">
        <w:rPr>
          <w:rFonts w:cstheme="minorHAnsi"/>
          <w:i/>
          <w:iCs/>
          <w:color w:val="000000"/>
          <w:sz w:val="20"/>
          <w:szCs w:val="20"/>
        </w:rPr>
        <w:t xml:space="preserve">rodziców pracodawcy lub przedsiębiorcy, </w:t>
      </w:r>
    </w:p>
    <w:p w14:paraId="5320119A" w14:textId="785C9712" w:rsidR="00E91B2F" w:rsidRPr="002D3DB2" w:rsidRDefault="00E91B2F" w:rsidP="002D3DB2">
      <w:pPr>
        <w:pStyle w:val="Akapitzlist"/>
        <w:numPr>
          <w:ilvl w:val="0"/>
          <w:numId w:val="32"/>
        </w:numPr>
        <w:autoSpaceDE w:val="0"/>
        <w:autoSpaceDN w:val="0"/>
        <w:adjustRightInd w:val="0"/>
        <w:spacing w:after="22" w:line="240" w:lineRule="auto"/>
        <w:rPr>
          <w:rFonts w:cstheme="minorHAnsi"/>
          <w:color w:val="000000"/>
          <w:sz w:val="20"/>
          <w:szCs w:val="20"/>
        </w:rPr>
      </w:pPr>
      <w:r w:rsidRPr="002D3DB2">
        <w:rPr>
          <w:rFonts w:cstheme="minorHAnsi"/>
          <w:color w:val="000000"/>
          <w:sz w:val="20"/>
          <w:szCs w:val="20"/>
        </w:rPr>
        <w:t xml:space="preserve"> </w:t>
      </w:r>
      <w:r w:rsidRPr="002D3DB2">
        <w:rPr>
          <w:rFonts w:cstheme="minorHAnsi"/>
          <w:i/>
          <w:iCs/>
          <w:color w:val="000000"/>
          <w:sz w:val="20"/>
          <w:szCs w:val="20"/>
        </w:rPr>
        <w:t xml:space="preserve">rodzeństwa pracodawcy lub przedsiębiorcy, </w:t>
      </w:r>
    </w:p>
    <w:p w14:paraId="10501697" w14:textId="131C7ACA" w:rsidR="00E91B2F" w:rsidRPr="002D3DB2" w:rsidRDefault="00E91B2F" w:rsidP="00606AAD">
      <w:pPr>
        <w:pStyle w:val="Akapitzlist"/>
        <w:numPr>
          <w:ilvl w:val="0"/>
          <w:numId w:val="32"/>
        </w:numPr>
        <w:autoSpaceDE w:val="0"/>
        <w:autoSpaceDN w:val="0"/>
        <w:adjustRightInd w:val="0"/>
        <w:spacing w:after="0" w:line="240" w:lineRule="auto"/>
        <w:jc w:val="both"/>
        <w:rPr>
          <w:rFonts w:ascii="Calibri" w:hAnsi="Calibri" w:cs="Calibri"/>
          <w:color w:val="000000"/>
          <w:sz w:val="20"/>
          <w:szCs w:val="20"/>
        </w:rPr>
      </w:pPr>
      <w:r w:rsidRPr="002D3DB2">
        <w:rPr>
          <w:rFonts w:cstheme="minorHAnsi"/>
          <w:color w:val="000000"/>
          <w:sz w:val="20"/>
          <w:szCs w:val="20"/>
        </w:rPr>
        <w:t xml:space="preserve"> </w:t>
      </w:r>
      <w:r w:rsidRPr="002D3DB2">
        <w:rPr>
          <w:rFonts w:cstheme="minorHAnsi"/>
          <w:i/>
          <w:iCs/>
          <w:color w:val="000000"/>
          <w:sz w:val="20"/>
          <w:szCs w:val="20"/>
        </w:rPr>
        <w:t>dzieci własnych lub przysposobionych: pracodawcy lub</w:t>
      </w:r>
      <w:r w:rsidRPr="002D3DB2">
        <w:rPr>
          <w:rFonts w:ascii="Calibri" w:hAnsi="Calibri" w:cs="Calibri"/>
          <w:i/>
          <w:iCs/>
          <w:color w:val="000000"/>
          <w:sz w:val="20"/>
          <w:szCs w:val="20"/>
        </w:rPr>
        <w:t xml:space="preserve"> przedsiębiorcy, ich małżonków oraz rodzeństwa. </w:t>
      </w:r>
    </w:p>
    <w:p w14:paraId="120FCFD1" w14:textId="0FE5C361" w:rsidR="00E91B2F" w:rsidRPr="00E91B2F" w:rsidRDefault="00E91B2F" w:rsidP="001C13B4">
      <w:pPr>
        <w:autoSpaceDE w:val="0"/>
        <w:autoSpaceDN w:val="0"/>
        <w:adjustRightInd w:val="0"/>
        <w:spacing w:after="0" w:line="240" w:lineRule="auto"/>
        <w:jc w:val="both"/>
        <w:rPr>
          <w:rFonts w:ascii="Calibri" w:hAnsi="Calibri" w:cs="Calibri"/>
          <w:color w:val="000000"/>
          <w:sz w:val="20"/>
          <w:szCs w:val="20"/>
        </w:rPr>
      </w:pPr>
      <w:r w:rsidRPr="00E91B2F">
        <w:rPr>
          <w:rFonts w:ascii="Calibri" w:hAnsi="Calibri" w:cs="Calibri"/>
          <w:i/>
          <w:iCs/>
          <w:color w:val="000000"/>
          <w:sz w:val="20"/>
          <w:szCs w:val="20"/>
        </w:rPr>
        <w:t xml:space="preserve">Pracodawca lub przedsiębiorca są zobowiązani, stosowanie do zawartej umowy, </w:t>
      </w:r>
      <w:r w:rsidR="001C13B4">
        <w:rPr>
          <w:rFonts w:ascii="Calibri" w:hAnsi="Calibri" w:cs="Calibri"/>
          <w:i/>
          <w:iCs/>
          <w:color w:val="000000"/>
          <w:sz w:val="20"/>
          <w:szCs w:val="20"/>
        </w:rPr>
        <w:t xml:space="preserve">                       </w:t>
      </w:r>
      <w:r w:rsidRPr="00E91B2F">
        <w:rPr>
          <w:rFonts w:ascii="Calibri" w:hAnsi="Calibri" w:cs="Calibri"/>
          <w:i/>
          <w:iCs/>
          <w:color w:val="000000"/>
          <w:sz w:val="20"/>
          <w:szCs w:val="20"/>
        </w:rPr>
        <w:t xml:space="preserve">do utrzymania zatrudnienia skierowanego bezrobotnego przez okres </w:t>
      </w:r>
      <w:r w:rsidRPr="00E91B2F">
        <w:rPr>
          <w:rFonts w:ascii="Calibri" w:hAnsi="Calibri" w:cs="Calibri"/>
          <w:b/>
          <w:bCs/>
          <w:i/>
          <w:iCs/>
          <w:color w:val="000000"/>
          <w:sz w:val="20"/>
          <w:szCs w:val="20"/>
        </w:rPr>
        <w:t xml:space="preserve">12 miesięcy </w:t>
      </w:r>
      <w:r w:rsidR="001C13B4">
        <w:rPr>
          <w:rFonts w:ascii="Calibri" w:hAnsi="Calibri" w:cs="Calibri"/>
          <w:b/>
          <w:bCs/>
          <w:i/>
          <w:iCs/>
          <w:color w:val="000000"/>
          <w:sz w:val="20"/>
          <w:szCs w:val="20"/>
        </w:rPr>
        <w:t xml:space="preserve">                      </w:t>
      </w:r>
      <w:r w:rsidRPr="00E91B2F">
        <w:rPr>
          <w:rFonts w:ascii="Calibri" w:hAnsi="Calibri" w:cs="Calibri"/>
          <w:b/>
          <w:bCs/>
          <w:i/>
          <w:iCs/>
          <w:color w:val="000000"/>
          <w:sz w:val="20"/>
          <w:szCs w:val="20"/>
        </w:rPr>
        <w:t>w pełnym wymiarze czasu pracy lub przez okres 18 miesięcy w połowie wymiaru czasu pracy</w:t>
      </w:r>
      <w:r w:rsidRPr="00E91B2F">
        <w:rPr>
          <w:rFonts w:ascii="Calibri" w:hAnsi="Calibri" w:cs="Calibri"/>
          <w:i/>
          <w:iCs/>
          <w:color w:val="000000"/>
          <w:sz w:val="20"/>
          <w:szCs w:val="20"/>
        </w:rPr>
        <w:t xml:space="preserve">. </w:t>
      </w:r>
    </w:p>
    <w:p w14:paraId="03A43E40" w14:textId="77777777" w:rsidR="00E91B2F" w:rsidRPr="00E91B2F" w:rsidRDefault="00E91B2F" w:rsidP="001C13B4">
      <w:pPr>
        <w:autoSpaceDE w:val="0"/>
        <w:autoSpaceDN w:val="0"/>
        <w:adjustRightInd w:val="0"/>
        <w:spacing w:after="0" w:line="240" w:lineRule="auto"/>
        <w:jc w:val="both"/>
        <w:rPr>
          <w:rFonts w:ascii="Calibri" w:hAnsi="Calibri" w:cs="Calibri"/>
          <w:color w:val="000000"/>
          <w:sz w:val="20"/>
          <w:szCs w:val="20"/>
        </w:rPr>
      </w:pPr>
      <w:r w:rsidRPr="00E91B2F">
        <w:rPr>
          <w:rFonts w:ascii="Calibri" w:hAnsi="Calibri" w:cs="Calibri"/>
          <w:i/>
          <w:iCs/>
          <w:color w:val="000000"/>
          <w:sz w:val="20"/>
          <w:szCs w:val="20"/>
        </w:rPr>
        <w:t xml:space="preserve">Grant przysługuje w kwocie określonej w umowie zawartej ze starostą, nie wyższej jednak niż </w:t>
      </w:r>
      <w:r w:rsidRPr="00E91B2F">
        <w:rPr>
          <w:rFonts w:ascii="Calibri" w:hAnsi="Calibri" w:cs="Calibri"/>
          <w:b/>
          <w:bCs/>
          <w:i/>
          <w:iCs/>
          <w:color w:val="000000"/>
          <w:sz w:val="20"/>
          <w:szCs w:val="20"/>
        </w:rPr>
        <w:t xml:space="preserve">6-krotność minimalnego wynagrodzenia za pracę </w:t>
      </w:r>
      <w:r w:rsidRPr="00E91B2F">
        <w:rPr>
          <w:rFonts w:ascii="Calibri" w:hAnsi="Calibri" w:cs="Calibri"/>
          <w:i/>
          <w:iCs/>
          <w:color w:val="000000"/>
          <w:sz w:val="20"/>
          <w:szCs w:val="20"/>
        </w:rPr>
        <w:t xml:space="preserve">obowiązującego w dniu zawarcia umowy, za każdego skierowanego bezrobotnego. </w:t>
      </w:r>
    </w:p>
    <w:p w14:paraId="4EF4CF00" w14:textId="77777777" w:rsidR="00E91B2F" w:rsidRDefault="00E91B2F" w:rsidP="001C13B4">
      <w:pPr>
        <w:autoSpaceDE w:val="0"/>
        <w:autoSpaceDN w:val="0"/>
        <w:adjustRightInd w:val="0"/>
        <w:spacing w:after="0" w:line="240" w:lineRule="auto"/>
        <w:jc w:val="both"/>
        <w:rPr>
          <w:rFonts w:ascii="Calibri" w:hAnsi="Calibri" w:cs="Calibri"/>
          <w:i/>
          <w:iCs/>
          <w:color w:val="000000"/>
          <w:sz w:val="20"/>
          <w:szCs w:val="20"/>
        </w:rPr>
      </w:pPr>
      <w:r w:rsidRPr="00E91B2F">
        <w:rPr>
          <w:rFonts w:ascii="Calibri" w:hAnsi="Calibri" w:cs="Calibri"/>
          <w:i/>
          <w:iCs/>
          <w:color w:val="000000"/>
          <w:sz w:val="20"/>
          <w:szCs w:val="20"/>
        </w:rPr>
        <w:t xml:space="preserve">Niewywiązanie się z warunku utrzymania zatrudnienia skierowanego bezrobotnego przez 12 lub 18 miesięcy lub wykorzystanie grantu niezgodnie z umową, lub jego niewykorzystanie powoduje obowiązek zwrotu grantu wraz z odsetkami ustawowymi naliczonymi od dnia otrzymania grantu, w terminie 30 dni od dnia doręczenia wezwania starosty. </w:t>
      </w:r>
    </w:p>
    <w:p w14:paraId="575F06B4" w14:textId="77777777" w:rsidR="00F36C50" w:rsidRDefault="00F36C50" w:rsidP="001C13B4">
      <w:pPr>
        <w:autoSpaceDE w:val="0"/>
        <w:autoSpaceDN w:val="0"/>
        <w:adjustRightInd w:val="0"/>
        <w:spacing w:after="0" w:line="240" w:lineRule="auto"/>
        <w:jc w:val="both"/>
        <w:rPr>
          <w:rFonts w:ascii="Calibri" w:hAnsi="Calibri" w:cs="Calibri"/>
          <w:i/>
          <w:iCs/>
          <w:color w:val="000000"/>
          <w:sz w:val="20"/>
          <w:szCs w:val="20"/>
        </w:rPr>
      </w:pPr>
    </w:p>
    <w:p w14:paraId="739107BF" w14:textId="77777777" w:rsidR="00F36C50" w:rsidRPr="00E91B2F" w:rsidRDefault="00F36C50" w:rsidP="001C13B4">
      <w:pPr>
        <w:autoSpaceDE w:val="0"/>
        <w:autoSpaceDN w:val="0"/>
        <w:adjustRightInd w:val="0"/>
        <w:spacing w:after="0" w:line="240" w:lineRule="auto"/>
        <w:jc w:val="both"/>
        <w:rPr>
          <w:rFonts w:ascii="Calibri" w:hAnsi="Calibri" w:cs="Calibri"/>
          <w:color w:val="000000"/>
          <w:sz w:val="20"/>
          <w:szCs w:val="20"/>
        </w:rPr>
      </w:pPr>
    </w:p>
    <w:p w14:paraId="20B62438" w14:textId="77777777" w:rsidR="00E91B2F" w:rsidRPr="00E91B2F" w:rsidRDefault="00E91B2F" w:rsidP="001C13B4">
      <w:pPr>
        <w:autoSpaceDE w:val="0"/>
        <w:autoSpaceDN w:val="0"/>
        <w:adjustRightInd w:val="0"/>
        <w:spacing w:after="0" w:line="240" w:lineRule="auto"/>
        <w:jc w:val="both"/>
        <w:rPr>
          <w:rFonts w:ascii="Calibri" w:hAnsi="Calibri" w:cs="Calibri"/>
          <w:color w:val="000000"/>
          <w:sz w:val="20"/>
          <w:szCs w:val="20"/>
        </w:rPr>
      </w:pPr>
      <w:r w:rsidRPr="00E91B2F">
        <w:rPr>
          <w:rFonts w:ascii="Calibri" w:hAnsi="Calibri" w:cs="Calibri"/>
          <w:color w:val="000000"/>
          <w:sz w:val="20"/>
          <w:szCs w:val="20"/>
        </w:rPr>
        <w:lastRenderedPageBreak/>
        <w:t xml:space="preserve">Zwrot grantu następuje: </w:t>
      </w:r>
    </w:p>
    <w:p w14:paraId="06983D6E" w14:textId="7C8528EA" w:rsidR="00E91B2F" w:rsidRPr="00E91B2F" w:rsidRDefault="00E91B2F" w:rsidP="001C13B4">
      <w:pPr>
        <w:autoSpaceDE w:val="0"/>
        <w:autoSpaceDN w:val="0"/>
        <w:adjustRightInd w:val="0"/>
        <w:spacing w:after="27" w:line="240" w:lineRule="auto"/>
        <w:jc w:val="both"/>
        <w:rPr>
          <w:rFonts w:ascii="Calibri" w:hAnsi="Calibri" w:cs="Calibri"/>
          <w:color w:val="000000"/>
          <w:sz w:val="20"/>
          <w:szCs w:val="20"/>
        </w:rPr>
      </w:pPr>
      <w:r w:rsidRPr="00E91B2F">
        <w:rPr>
          <w:rFonts w:ascii="Calibri" w:hAnsi="Calibri" w:cs="Calibri"/>
          <w:color w:val="000000"/>
          <w:sz w:val="20"/>
          <w:szCs w:val="20"/>
        </w:rPr>
        <w:t xml:space="preserve">1) w kwocie proporcjonalnej do okresu, w którym warunek utrzymania zatrudnienia skierowanego bezrobotnego przez 12 lub 18 miesięcy nie został spełniony, wraz </w:t>
      </w:r>
      <w:r w:rsidR="001C13B4">
        <w:rPr>
          <w:rFonts w:ascii="Calibri" w:hAnsi="Calibri" w:cs="Calibri"/>
          <w:color w:val="000000"/>
          <w:sz w:val="20"/>
          <w:szCs w:val="20"/>
        </w:rPr>
        <w:t xml:space="preserve">                           </w:t>
      </w:r>
      <w:r w:rsidRPr="00E91B2F">
        <w:rPr>
          <w:rFonts w:ascii="Calibri" w:hAnsi="Calibri" w:cs="Calibri"/>
          <w:color w:val="000000"/>
          <w:sz w:val="20"/>
          <w:szCs w:val="20"/>
        </w:rPr>
        <w:t xml:space="preserve">z odsetkami ustawowymi naliczonymi od dnia otrzymania grantu – w przypadku niewywiązania się z tego warunku; </w:t>
      </w:r>
    </w:p>
    <w:p w14:paraId="61FA3310" w14:textId="1B7FA08E" w:rsidR="00E91B2F" w:rsidRPr="00617EAD" w:rsidRDefault="00E91B2F" w:rsidP="001C13B4">
      <w:pPr>
        <w:autoSpaceDE w:val="0"/>
        <w:autoSpaceDN w:val="0"/>
        <w:adjustRightInd w:val="0"/>
        <w:spacing w:after="0" w:line="240" w:lineRule="auto"/>
        <w:jc w:val="both"/>
        <w:rPr>
          <w:rFonts w:ascii="Calibri" w:hAnsi="Calibri" w:cs="Calibri"/>
          <w:color w:val="000000"/>
          <w:sz w:val="20"/>
          <w:szCs w:val="20"/>
        </w:rPr>
      </w:pPr>
      <w:r w:rsidRPr="00E91B2F">
        <w:rPr>
          <w:rFonts w:ascii="Calibri" w:hAnsi="Calibri" w:cs="Calibri"/>
          <w:color w:val="000000"/>
          <w:sz w:val="20"/>
          <w:szCs w:val="20"/>
        </w:rPr>
        <w:t xml:space="preserve">2) w całości wraz z odsetkami ustawowymi naliczonymi od dnia otrzymania grantu </w:t>
      </w:r>
      <w:r w:rsidR="001C13B4">
        <w:rPr>
          <w:rFonts w:ascii="Calibri" w:hAnsi="Calibri" w:cs="Calibri"/>
          <w:color w:val="000000"/>
          <w:sz w:val="20"/>
          <w:szCs w:val="20"/>
        </w:rPr>
        <w:t xml:space="preserve">                      </w:t>
      </w:r>
      <w:r w:rsidRPr="00E91B2F">
        <w:rPr>
          <w:rFonts w:ascii="Calibri" w:hAnsi="Calibri" w:cs="Calibri"/>
          <w:color w:val="000000"/>
          <w:sz w:val="20"/>
          <w:szCs w:val="20"/>
        </w:rPr>
        <w:t xml:space="preserve">– w przypadku wykorzystania grantu niezgodnie z umową lub jego niewykorzystania. </w:t>
      </w:r>
    </w:p>
    <w:p w14:paraId="5685C65A" w14:textId="4141A3F6" w:rsidR="00E91B2F" w:rsidRDefault="00E91B2F" w:rsidP="001C13B4">
      <w:pPr>
        <w:autoSpaceDE w:val="0"/>
        <w:autoSpaceDN w:val="0"/>
        <w:adjustRightInd w:val="0"/>
        <w:spacing w:after="0" w:line="240" w:lineRule="auto"/>
        <w:jc w:val="both"/>
        <w:rPr>
          <w:rFonts w:ascii="Cambria" w:hAnsi="Cambria" w:cs="Cambria"/>
          <w:b/>
          <w:bCs/>
          <w:i/>
          <w:iCs/>
          <w:color w:val="000000"/>
          <w:sz w:val="28"/>
          <w:szCs w:val="28"/>
        </w:rPr>
      </w:pPr>
      <w:r w:rsidRPr="00E91B2F">
        <w:rPr>
          <w:rFonts w:ascii="Calibri" w:hAnsi="Calibri" w:cs="Calibri"/>
          <w:color w:val="000000"/>
          <w:sz w:val="20"/>
          <w:szCs w:val="20"/>
        </w:rPr>
        <w:t>W przypadku rozwiązania umowy o pracę przez skierowanego bezrobotnego, rozwiązania z nim umowy o pracę na podstawie art. 52 ustawy z dnia 26 czerwca 1974 r. – Kodeks pracy lub wygaśnięcia stosunku pracy skierowanego bezrobotnego przed upływem okresu odpowiednio 12 lub 18 miesięcy, starosta kieruje na zwolnione stanowisko pracy innego bezrobotnego.</w:t>
      </w:r>
      <w:r w:rsidRPr="00E91B2F">
        <w:rPr>
          <w:rFonts w:ascii="Cambria" w:hAnsi="Cambria" w:cs="Cambria"/>
          <w:b/>
          <w:bCs/>
          <w:i/>
          <w:iCs/>
          <w:color w:val="000000"/>
          <w:sz w:val="28"/>
          <w:szCs w:val="28"/>
        </w:rPr>
        <w:t xml:space="preserve"> </w:t>
      </w:r>
    </w:p>
    <w:p w14:paraId="1F6AA1D0" w14:textId="77777777" w:rsidR="00D95BFB" w:rsidRDefault="00D95BFB" w:rsidP="001C13B4">
      <w:pPr>
        <w:autoSpaceDE w:val="0"/>
        <w:autoSpaceDN w:val="0"/>
        <w:adjustRightInd w:val="0"/>
        <w:spacing w:after="0" w:line="240" w:lineRule="auto"/>
        <w:jc w:val="both"/>
        <w:rPr>
          <w:rFonts w:ascii="Calibri" w:hAnsi="Calibri" w:cs="Calibri"/>
          <w:sz w:val="20"/>
          <w:szCs w:val="20"/>
        </w:rPr>
      </w:pPr>
      <w:r w:rsidRPr="00D95BFB">
        <w:rPr>
          <w:rFonts w:ascii="Cambria" w:hAnsi="Cambria" w:cs="Cambria"/>
          <w:color w:val="000000"/>
          <w:sz w:val="20"/>
          <w:szCs w:val="20"/>
        </w:rPr>
        <w:t>W przypadku</w:t>
      </w:r>
      <w:r>
        <w:rPr>
          <w:rFonts w:ascii="Cambria" w:hAnsi="Cambria" w:cs="Cambria"/>
          <w:color w:val="000000"/>
          <w:sz w:val="20"/>
          <w:szCs w:val="20"/>
        </w:rPr>
        <w:t xml:space="preserve"> </w:t>
      </w:r>
      <w:r w:rsidR="00E91B2F" w:rsidRPr="00E91B2F">
        <w:rPr>
          <w:rFonts w:ascii="Calibri" w:hAnsi="Calibri" w:cs="Calibri"/>
          <w:sz w:val="20"/>
          <w:szCs w:val="20"/>
        </w:rPr>
        <w:t xml:space="preserve">odmowy przyjęcia skierowanego bezrobotnego na zwolnione stanowisko pracy pracodawca lub przedsiębiorca zwraca grant w kwocie określonej w pkt 1). </w:t>
      </w:r>
    </w:p>
    <w:p w14:paraId="4906296F" w14:textId="23661CC6" w:rsidR="00E91B2F" w:rsidRPr="00E91B2F" w:rsidRDefault="00E91B2F" w:rsidP="001C13B4">
      <w:pPr>
        <w:autoSpaceDE w:val="0"/>
        <w:autoSpaceDN w:val="0"/>
        <w:adjustRightInd w:val="0"/>
        <w:spacing w:after="0" w:line="240" w:lineRule="auto"/>
        <w:jc w:val="both"/>
        <w:rPr>
          <w:rFonts w:ascii="Calibri" w:hAnsi="Calibri" w:cs="Calibri"/>
          <w:sz w:val="20"/>
          <w:szCs w:val="20"/>
        </w:rPr>
      </w:pPr>
      <w:r w:rsidRPr="00E91B2F">
        <w:rPr>
          <w:rFonts w:ascii="Calibri" w:hAnsi="Calibri" w:cs="Calibri"/>
          <w:sz w:val="20"/>
          <w:szCs w:val="20"/>
        </w:rPr>
        <w:t xml:space="preserve">W przypadku braku możliwości skierowania odpowiedniego bezrobotnego przez urząd pracy na zwolnione stanowisko pracy pracodawca lub przedsiębiorca nie zwraca grantu za okres zatrudniania skierowanego bezrobotnego. </w:t>
      </w:r>
    </w:p>
    <w:p w14:paraId="0C70540E" w14:textId="0A3F31B2" w:rsidR="00E91B2F" w:rsidRPr="00E91B2F" w:rsidRDefault="00E91B2F" w:rsidP="001C13B4">
      <w:pPr>
        <w:autoSpaceDE w:val="0"/>
        <w:autoSpaceDN w:val="0"/>
        <w:adjustRightInd w:val="0"/>
        <w:spacing w:after="120" w:line="240" w:lineRule="auto"/>
        <w:jc w:val="both"/>
        <w:rPr>
          <w:rFonts w:ascii="Calibri" w:hAnsi="Calibri" w:cs="Calibri"/>
          <w:sz w:val="20"/>
          <w:szCs w:val="20"/>
        </w:rPr>
      </w:pPr>
      <w:r w:rsidRPr="00E91B2F">
        <w:rPr>
          <w:rFonts w:ascii="Calibri" w:hAnsi="Calibri" w:cs="Calibri"/>
          <w:sz w:val="20"/>
          <w:szCs w:val="20"/>
        </w:rPr>
        <w:t xml:space="preserve">Grant stanowi pomoc udzielaną zgodnie z warunkami dopuszczalności pomocy </w:t>
      </w:r>
      <w:r w:rsidR="001C13B4">
        <w:rPr>
          <w:rFonts w:ascii="Calibri" w:hAnsi="Calibri" w:cs="Calibri"/>
          <w:sz w:val="20"/>
          <w:szCs w:val="20"/>
        </w:rPr>
        <w:t xml:space="preserve">                         </w:t>
      </w:r>
      <w:r w:rsidRPr="00E91B2F">
        <w:rPr>
          <w:rFonts w:ascii="Calibri" w:hAnsi="Calibri" w:cs="Calibri"/>
          <w:b/>
          <w:bCs/>
          <w:sz w:val="20"/>
          <w:szCs w:val="20"/>
        </w:rPr>
        <w:t xml:space="preserve">de </w:t>
      </w:r>
      <w:proofErr w:type="spellStart"/>
      <w:r w:rsidRPr="00E91B2F">
        <w:rPr>
          <w:rFonts w:ascii="Calibri" w:hAnsi="Calibri" w:cs="Calibri"/>
          <w:b/>
          <w:bCs/>
          <w:sz w:val="20"/>
          <w:szCs w:val="20"/>
        </w:rPr>
        <w:t>minimis</w:t>
      </w:r>
      <w:proofErr w:type="spellEnd"/>
      <w:r w:rsidRPr="00E91B2F">
        <w:rPr>
          <w:rFonts w:ascii="Calibri" w:hAnsi="Calibri" w:cs="Calibri"/>
          <w:sz w:val="20"/>
          <w:szCs w:val="20"/>
        </w:rPr>
        <w:t xml:space="preserve">. </w:t>
      </w:r>
    </w:p>
    <w:p w14:paraId="71F04631" w14:textId="77777777" w:rsidR="00D95BFB" w:rsidRPr="00AB6BA1" w:rsidRDefault="00D95BFB" w:rsidP="00D95BFB">
      <w:pPr>
        <w:autoSpaceDE w:val="0"/>
        <w:autoSpaceDN w:val="0"/>
        <w:adjustRightInd w:val="0"/>
        <w:spacing w:after="0" w:line="240" w:lineRule="auto"/>
        <w:rPr>
          <w:rFonts w:cstheme="minorHAnsi"/>
          <w:color w:val="000000"/>
          <w:sz w:val="20"/>
          <w:szCs w:val="20"/>
        </w:rPr>
      </w:pPr>
      <w:r w:rsidRPr="00AB6BA1">
        <w:rPr>
          <w:rFonts w:cstheme="minorHAnsi"/>
          <w:b/>
          <w:sz w:val="20"/>
          <w:szCs w:val="20"/>
          <w:lang w:eastAsia="pl-PL" w:bidi="pl-PL"/>
        </w:rPr>
        <w:t>Szczegółowe informacje można uzyskać:</w:t>
      </w:r>
    </w:p>
    <w:p w14:paraId="5CA999AF" w14:textId="715AA468" w:rsidR="00067340" w:rsidRDefault="00D95BFB" w:rsidP="00F170B7">
      <w:pPr>
        <w:autoSpaceDE w:val="0"/>
        <w:autoSpaceDN w:val="0"/>
        <w:adjustRightInd w:val="0"/>
        <w:spacing w:after="0" w:line="240" w:lineRule="auto"/>
        <w:jc w:val="both"/>
        <w:rPr>
          <w:rFonts w:cstheme="minorHAnsi"/>
          <w:color w:val="FF0000"/>
          <w:sz w:val="20"/>
          <w:szCs w:val="20"/>
          <w:lang w:eastAsia="pl-PL" w:bidi="pl-PL"/>
        </w:rPr>
      </w:pPr>
      <w:r w:rsidRPr="00AB6BA1">
        <w:rPr>
          <w:rFonts w:cstheme="minorHAnsi"/>
          <w:sz w:val="20"/>
          <w:szCs w:val="20"/>
          <w:lang w:eastAsia="pl-PL" w:bidi="pl-PL"/>
        </w:rPr>
        <w:t xml:space="preserve">Osobiście w </w:t>
      </w:r>
      <w:r w:rsidRPr="001704D9">
        <w:rPr>
          <w:rFonts w:cstheme="minorHAnsi"/>
          <w:sz w:val="20"/>
          <w:szCs w:val="20"/>
          <w:lang w:eastAsia="pl-PL" w:bidi="pl-PL"/>
        </w:rPr>
        <w:t xml:space="preserve">Powiatowym Urzędzie Pracy w Jędrzejowie, ul. Okrzei 49B, I piętro, pokój </w:t>
      </w:r>
      <w:r w:rsidR="00D07F01">
        <w:rPr>
          <w:rFonts w:cstheme="minorHAnsi"/>
          <w:sz w:val="20"/>
          <w:szCs w:val="20"/>
          <w:lang w:eastAsia="pl-PL" w:bidi="pl-PL"/>
        </w:rPr>
        <w:br/>
      </w:r>
      <w:r w:rsidRPr="001704D9">
        <w:rPr>
          <w:rFonts w:cstheme="minorHAnsi"/>
          <w:sz w:val="20"/>
          <w:szCs w:val="20"/>
          <w:lang w:eastAsia="pl-PL" w:bidi="pl-PL"/>
        </w:rPr>
        <w:t>nr 5 lub telefonicznie: 41</w:t>
      </w:r>
      <w:r w:rsidR="00D07F01">
        <w:rPr>
          <w:rFonts w:cstheme="minorHAnsi"/>
          <w:sz w:val="20"/>
          <w:szCs w:val="20"/>
          <w:lang w:eastAsia="pl-PL" w:bidi="pl-PL"/>
        </w:rPr>
        <w:t> </w:t>
      </w:r>
      <w:r w:rsidRPr="001704D9">
        <w:rPr>
          <w:rFonts w:cstheme="minorHAnsi"/>
          <w:sz w:val="20"/>
          <w:szCs w:val="20"/>
          <w:lang w:eastAsia="pl-PL" w:bidi="pl-PL"/>
        </w:rPr>
        <w:t>380</w:t>
      </w:r>
      <w:r w:rsidR="00D07F01">
        <w:rPr>
          <w:rFonts w:cstheme="minorHAnsi"/>
          <w:sz w:val="20"/>
          <w:szCs w:val="20"/>
          <w:lang w:eastAsia="pl-PL" w:bidi="pl-PL"/>
        </w:rPr>
        <w:t>-</w:t>
      </w:r>
      <w:r w:rsidRPr="001704D9">
        <w:rPr>
          <w:rFonts w:cstheme="minorHAnsi"/>
          <w:sz w:val="20"/>
          <w:szCs w:val="20"/>
          <w:lang w:eastAsia="pl-PL" w:bidi="pl-PL"/>
        </w:rPr>
        <w:t>23</w:t>
      </w:r>
      <w:r w:rsidR="00D07F01">
        <w:rPr>
          <w:rFonts w:cstheme="minorHAnsi"/>
          <w:sz w:val="20"/>
          <w:szCs w:val="20"/>
          <w:lang w:eastAsia="pl-PL" w:bidi="pl-PL"/>
        </w:rPr>
        <w:t>-</w:t>
      </w:r>
      <w:r w:rsidR="001704D9" w:rsidRPr="001704D9">
        <w:rPr>
          <w:rFonts w:cstheme="minorHAnsi"/>
          <w:sz w:val="20"/>
          <w:szCs w:val="20"/>
          <w:lang w:eastAsia="pl-PL" w:bidi="pl-PL"/>
        </w:rPr>
        <w:t>86</w:t>
      </w:r>
    </w:p>
    <w:p w14:paraId="4F795066" w14:textId="77777777" w:rsidR="00841449" w:rsidRPr="00F170B7" w:rsidRDefault="00841449" w:rsidP="00F170B7">
      <w:pPr>
        <w:autoSpaceDE w:val="0"/>
        <w:autoSpaceDN w:val="0"/>
        <w:adjustRightInd w:val="0"/>
        <w:spacing w:after="0" w:line="240" w:lineRule="auto"/>
        <w:jc w:val="both"/>
        <w:rPr>
          <w:rFonts w:cstheme="minorHAnsi"/>
          <w:color w:val="FF0000"/>
          <w:sz w:val="20"/>
          <w:szCs w:val="20"/>
          <w:lang w:eastAsia="pl-PL" w:bidi="pl-PL"/>
        </w:rPr>
      </w:pPr>
    </w:p>
    <w:p w14:paraId="4E149DE5" w14:textId="77777777" w:rsidR="00D95BFB" w:rsidRPr="00041055" w:rsidRDefault="00D95BFB" w:rsidP="00041055">
      <w:pPr>
        <w:autoSpaceDE w:val="0"/>
        <w:autoSpaceDN w:val="0"/>
        <w:adjustRightInd w:val="0"/>
        <w:spacing w:after="120" w:line="240" w:lineRule="auto"/>
        <w:rPr>
          <w:rFonts w:ascii="Calibri" w:hAnsi="Calibri" w:cs="Calibri"/>
          <w:b/>
          <w:bCs/>
          <w:i/>
          <w:iCs/>
          <w:color w:val="000000"/>
          <w:sz w:val="28"/>
          <w:szCs w:val="28"/>
        </w:rPr>
      </w:pPr>
      <w:r w:rsidRPr="002E3B36">
        <w:rPr>
          <w:rFonts w:ascii="Calibri" w:hAnsi="Calibri" w:cs="Calibri"/>
          <w:b/>
          <w:bCs/>
          <w:i/>
          <w:iCs/>
          <w:color w:val="C00000"/>
          <w:sz w:val="28"/>
          <w:szCs w:val="28"/>
        </w:rPr>
        <w:t>ŚWIADCZENIE AKTYWIZACYJNE</w:t>
      </w:r>
      <w:r w:rsidR="000427F6" w:rsidRPr="002E3B36">
        <w:rPr>
          <w:rFonts w:ascii="Calibri" w:hAnsi="Calibri" w:cs="Calibri"/>
          <w:b/>
          <w:bCs/>
          <w:i/>
          <w:iCs/>
          <w:color w:val="C00000"/>
          <w:sz w:val="28"/>
          <w:szCs w:val="28"/>
        </w:rPr>
        <w:t xml:space="preserve"> </w:t>
      </w:r>
    </w:p>
    <w:p w14:paraId="685F42E0" w14:textId="6CEF62BD" w:rsidR="00D95BFB" w:rsidRPr="00D95BFB" w:rsidRDefault="00D95BFB" w:rsidP="00C31D7A">
      <w:pPr>
        <w:autoSpaceDE w:val="0"/>
        <w:autoSpaceDN w:val="0"/>
        <w:adjustRightInd w:val="0"/>
        <w:spacing w:after="120" w:line="240" w:lineRule="auto"/>
        <w:jc w:val="both"/>
        <w:rPr>
          <w:rFonts w:ascii="Calibri" w:hAnsi="Calibri" w:cs="Calibri"/>
          <w:b/>
          <w:bCs/>
          <w:i/>
          <w:iCs/>
          <w:color w:val="000000"/>
          <w:sz w:val="40"/>
          <w:szCs w:val="40"/>
        </w:rPr>
      </w:pPr>
      <w:r w:rsidRPr="007C287A">
        <w:rPr>
          <w:rFonts w:cstheme="minorHAnsi"/>
          <w:b/>
          <w:bCs/>
          <w:sz w:val="20"/>
          <w:szCs w:val="20"/>
        </w:rPr>
        <w:t>Podstawa prawna</w:t>
      </w:r>
      <w:r w:rsidRPr="007C287A">
        <w:rPr>
          <w:rFonts w:cstheme="minorHAnsi"/>
          <w:sz w:val="20"/>
          <w:szCs w:val="20"/>
        </w:rPr>
        <w:t xml:space="preserve">: Art. </w:t>
      </w:r>
      <w:r>
        <w:rPr>
          <w:rFonts w:cstheme="minorHAnsi"/>
          <w:sz w:val="20"/>
          <w:szCs w:val="20"/>
        </w:rPr>
        <w:t>60</w:t>
      </w:r>
      <w:r w:rsidR="00041055">
        <w:rPr>
          <w:rFonts w:cstheme="minorHAnsi"/>
          <w:sz w:val="20"/>
          <w:szCs w:val="20"/>
        </w:rPr>
        <w:t>b</w:t>
      </w:r>
      <w:r w:rsidRPr="007C287A">
        <w:rPr>
          <w:rFonts w:cstheme="minorHAnsi"/>
          <w:sz w:val="20"/>
          <w:szCs w:val="20"/>
        </w:rPr>
        <w:t xml:space="preserve"> ustawy z dnia 20 kwietnia 2004 r. o promocji zatrudnienia</w:t>
      </w:r>
      <w:r w:rsidR="00C31D7A">
        <w:rPr>
          <w:rFonts w:cstheme="minorHAnsi"/>
          <w:sz w:val="20"/>
          <w:szCs w:val="20"/>
        </w:rPr>
        <w:t xml:space="preserve">                 </w:t>
      </w:r>
      <w:r w:rsidRPr="007C287A">
        <w:rPr>
          <w:rFonts w:cstheme="minorHAnsi"/>
          <w:sz w:val="20"/>
          <w:szCs w:val="20"/>
        </w:rPr>
        <w:t xml:space="preserve"> i instytucjach rynku pracy.</w:t>
      </w:r>
    </w:p>
    <w:p w14:paraId="22BB091F" w14:textId="54CD7F6A" w:rsidR="000427F6" w:rsidRPr="00041055" w:rsidRDefault="000427F6" w:rsidP="00C31D7A">
      <w:pPr>
        <w:autoSpaceDE w:val="0"/>
        <w:autoSpaceDN w:val="0"/>
        <w:adjustRightInd w:val="0"/>
        <w:spacing w:after="0" w:line="240" w:lineRule="auto"/>
        <w:jc w:val="both"/>
        <w:rPr>
          <w:rFonts w:ascii="Calibri" w:hAnsi="Calibri" w:cs="Calibri"/>
          <w:color w:val="000000"/>
          <w:sz w:val="20"/>
          <w:szCs w:val="20"/>
        </w:rPr>
      </w:pPr>
      <w:r w:rsidRPr="00041055">
        <w:rPr>
          <w:rFonts w:ascii="Calibri" w:hAnsi="Calibri" w:cs="Calibri"/>
          <w:color w:val="000000"/>
          <w:sz w:val="20"/>
          <w:szCs w:val="20"/>
        </w:rPr>
        <w:t xml:space="preserve">Świadczenie aktywizacyjne może zostać przyznane pracodawcy za zatrudnienie w pełnym wymiarze czasu pracy skierowanego bezrobotnego rodzica powracającego na rynek pracy po przerwie związanej z wychowywaniem dziecka lub bezrobotnego sprawującego opiekę nad osobą zależną, który w okresie 3 lat przed rejestracją w Powiatowym Urzędzie Pracy jako bezrobotny zrezygnował z zatrudnienia lub innej pracy zarobkowej </w:t>
      </w:r>
      <w:r w:rsidR="00C31D7A">
        <w:rPr>
          <w:rFonts w:ascii="Calibri" w:hAnsi="Calibri" w:cs="Calibri"/>
          <w:color w:val="000000"/>
          <w:sz w:val="20"/>
          <w:szCs w:val="20"/>
        </w:rPr>
        <w:t xml:space="preserve">             </w:t>
      </w:r>
      <w:r w:rsidRPr="00041055">
        <w:rPr>
          <w:rFonts w:ascii="Calibri" w:hAnsi="Calibri" w:cs="Calibri"/>
          <w:color w:val="000000"/>
          <w:sz w:val="20"/>
          <w:szCs w:val="20"/>
        </w:rPr>
        <w:t xml:space="preserve">z uwagi na konieczność wychowywania dziecka lub sprawowania opieki nad osobą zależną. Pracodawca, który zatrudni skierowaną przez PUP osobę bezrobotną z ww. grupy (rodziców lub opiekunów) na 12 miesięcy, może otrzymywać przez ten okres dofinansowanie w wysokości 1/2 minimalnego wynagrodzenia. Dodatkowy wymagany okres zatrudnienia po zakończeniu okresu refundacji wynosi 6 miesięcy. </w:t>
      </w:r>
    </w:p>
    <w:p w14:paraId="7C59BD81" w14:textId="467CC045" w:rsidR="000427F6" w:rsidRPr="00CE195F" w:rsidRDefault="000427F6" w:rsidP="00C31D7A">
      <w:pPr>
        <w:autoSpaceDE w:val="0"/>
        <w:autoSpaceDN w:val="0"/>
        <w:adjustRightInd w:val="0"/>
        <w:spacing w:after="0" w:line="240" w:lineRule="auto"/>
        <w:jc w:val="both"/>
        <w:rPr>
          <w:rFonts w:ascii="Calibri" w:hAnsi="Calibri" w:cs="Calibri"/>
          <w:color w:val="000000" w:themeColor="text1"/>
          <w:sz w:val="20"/>
          <w:szCs w:val="20"/>
        </w:rPr>
      </w:pPr>
      <w:r w:rsidRPr="00041055">
        <w:rPr>
          <w:rFonts w:ascii="Calibri" w:hAnsi="Calibri" w:cs="Calibri"/>
          <w:color w:val="000000"/>
          <w:sz w:val="20"/>
          <w:szCs w:val="20"/>
        </w:rPr>
        <w:t>Pracodawca, który zatrudni skierowaną przez PU</w:t>
      </w:r>
      <w:r w:rsidR="00C31D7A">
        <w:rPr>
          <w:rFonts w:ascii="Calibri" w:hAnsi="Calibri" w:cs="Calibri"/>
          <w:color w:val="000000"/>
          <w:sz w:val="20"/>
          <w:szCs w:val="20"/>
        </w:rPr>
        <w:t>P osobę bezrobotną z ww. grupy              n</w:t>
      </w:r>
      <w:r w:rsidRPr="00041055">
        <w:rPr>
          <w:rFonts w:ascii="Calibri" w:hAnsi="Calibri" w:cs="Calibri"/>
          <w:color w:val="000000"/>
          <w:sz w:val="20"/>
          <w:szCs w:val="20"/>
        </w:rPr>
        <w:t xml:space="preserve">a 18 miesięcy, może otrzymywać przez ten okres dofinansowanie w wysokości </w:t>
      </w:r>
      <w:r w:rsidR="00A822F5">
        <w:rPr>
          <w:rFonts w:ascii="Calibri" w:hAnsi="Calibri" w:cs="Calibri"/>
          <w:color w:val="000000"/>
          <w:sz w:val="20"/>
          <w:szCs w:val="20"/>
        </w:rPr>
        <w:t xml:space="preserve">                      </w:t>
      </w:r>
      <w:r w:rsidRPr="00041055">
        <w:rPr>
          <w:rFonts w:ascii="Calibri" w:hAnsi="Calibri" w:cs="Calibri"/>
          <w:color w:val="000000"/>
          <w:sz w:val="20"/>
          <w:szCs w:val="20"/>
        </w:rPr>
        <w:t xml:space="preserve">1/3 minimalnego wynagrodzenia. Dodatkowy wymagany okres zatrudnienia </w:t>
      </w:r>
      <w:r w:rsidR="00A822F5">
        <w:rPr>
          <w:rFonts w:ascii="Calibri" w:hAnsi="Calibri" w:cs="Calibri"/>
          <w:color w:val="000000"/>
          <w:sz w:val="20"/>
          <w:szCs w:val="20"/>
        </w:rPr>
        <w:t xml:space="preserve">                               </w:t>
      </w:r>
      <w:r w:rsidRPr="00CE195F">
        <w:rPr>
          <w:rFonts w:ascii="Calibri" w:hAnsi="Calibri" w:cs="Calibri"/>
          <w:color w:val="000000" w:themeColor="text1"/>
          <w:sz w:val="20"/>
          <w:szCs w:val="20"/>
        </w:rPr>
        <w:t xml:space="preserve">po zakończeniu okresu refundacji wynosi 9 miesięcy. </w:t>
      </w:r>
    </w:p>
    <w:p w14:paraId="19C80201" w14:textId="6AF26713" w:rsidR="000427F6" w:rsidRPr="00CE195F" w:rsidRDefault="000427F6" w:rsidP="00D9622E">
      <w:pPr>
        <w:autoSpaceDE w:val="0"/>
        <w:autoSpaceDN w:val="0"/>
        <w:adjustRightInd w:val="0"/>
        <w:spacing w:after="0" w:line="240" w:lineRule="auto"/>
        <w:jc w:val="both"/>
        <w:rPr>
          <w:rFonts w:cstheme="minorHAnsi"/>
          <w:color w:val="000000" w:themeColor="text1"/>
          <w:sz w:val="20"/>
          <w:szCs w:val="20"/>
        </w:rPr>
      </w:pPr>
      <w:r w:rsidRPr="00CE195F">
        <w:rPr>
          <w:rFonts w:ascii="Calibri" w:hAnsi="Calibri" w:cs="Calibri"/>
          <w:color w:val="000000" w:themeColor="text1"/>
          <w:sz w:val="20"/>
          <w:szCs w:val="20"/>
        </w:rPr>
        <w:t>Rozwiązanie umowy o pracę w trakcie przysługiwania dofinansowania lub niewywiązanie się przez pracodawcę z warunku wymaganego okresu utrzymania zatrudnienia</w:t>
      </w:r>
      <w:r w:rsidR="00986678" w:rsidRPr="00CE195F">
        <w:rPr>
          <w:rFonts w:ascii="Calibri" w:hAnsi="Calibri" w:cs="Calibri"/>
          <w:color w:val="000000" w:themeColor="text1"/>
          <w:sz w:val="20"/>
          <w:szCs w:val="20"/>
        </w:rPr>
        <w:t xml:space="preserve"> </w:t>
      </w:r>
      <w:r w:rsidR="002222E5" w:rsidRPr="00CE195F">
        <w:rPr>
          <w:rFonts w:ascii="Calibri" w:hAnsi="Calibri" w:cs="Calibri"/>
          <w:color w:val="000000" w:themeColor="text1"/>
          <w:sz w:val="20"/>
          <w:szCs w:val="20"/>
        </w:rPr>
        <w:t xml:space="preserve">                        </w:t>
      </w:r>
      <w:r w:rsidR="00986678" w:rsidRPr="00CE195F">
        <w:rPr>
          <w:rFonts w:ascii="Calibri" w:hAnsi="Calibri" w:cs="Calibri"/>
          <w:color w:val="000000" w:themeColor="text1"/>
          <w:sz w:val="20"/>
          <w:szCs w:val="20"/>
        </w:rPr>
        <w:lastRenderedPageBreak/>
        <w:t>po zakończeniu okresu refundacji</w:t>
      </w:r>
      <w:r w:rsidRPr="00CE195F">
        <w:rPr>
          <w:rFonts w:ascii="Calibri" w:hAnsi="Calibri" w:cs="Calibri"/>
          <w:color w:val="000000" w:themeColor="text1"/>
          <w:sz w:val="20"/>
          <w:szCs w:val="20"/>
        </w:rPr>
        <w:t>, skutkuje koniecznością zwrotu</w:t>
      </w:r>
      <w:r w:rsidRPr="00CE195F">
        <w:rPr>
          <w:rFonts w:ascii="Calibri" w:hAnsi="Calibri" w:cs="Calibri"/>
          <w:i/>
          <w:iCs/>
          <w:color w:val="000000" w:themeColor="text1"/>
          <w:sz w:val="26"/>
          <w:szCs w:val="26"/>
        </w:rPr>
        <w:t xml:space="preserve"> </w:t>
      </w:r>
      <w:r w:rsidRPr="00CE195F">
        <w:rPr>
          <w:rFonts w:cstheme="minorHAnsi"/>
          <w:i/>
          <w:iCs/>
          <w:color w:val="000000" w:themeColor="text1"/>
          <w:sz w:val="20"/>
          <w:szCs w:val="20"/>
        </w:rPr>
        <w:t xml:space="preserve">wszystkich otrzymanych środków wraz z odsetkami ustawowymi od całości kwoty otrzymanych środków, naliczonymi od dnia wypłaty pierwszego dofinansowania wynagrodzenia, </w:t>
      </w:r>
      <w:r w:rsidR="002222E5" w:rsidRPr="00CE195F">
        <w:rPr>
          <w:rFonts w:cstheme="minorHAnsi"/>
          <w:i/>
          <w:iCs/>
          <w:color w:val="000000" w:themeColor="text1"/>
          <w:sz w:val="20"/>
          <w:szCs w:val="20"/>
        </w:rPr>
        <w:t xml:space="preserve">                  </w:t>
      </w:r>
      <w:r w:rsidRPr="00CE195F">
        <w:rPr>
          <w:rFonts w:cstheme="minorHAnsi"/>
          <w:i/>
          <w:iCs/>
          <w:color w:val="000000" w:themeColor="text1"/>
          <w:sz w:val="20"/>
          <w:szCs w:val="20"/>
        </w:rPr>
        <w:t>w terminie</w:t>
      </w:r>
      <w:r w:rsidR="002222E5" w:rsidRPr="00CE195F">
        <w:rPr>
          <w:rFonts w:cstheme="minorHAnsi"/>
          <w:i/>
          <w:iCs/>
          <w:color w:val="000000" w:themeColor="text1"/>
          <w:sz w:val="20"/>
          <w:szCs w:val="20"/>
        </w:rPr>
        <w:t xml:space="preserve">  </w:t>
      </w:r>
      <w:r w:rsidRPr="00CE195F">
        <w:rPr>
          <w:rFonts w:cstheme="minorHAnsi"/>
          <w:i/>
          <w:iCs/>
          <w:color w:val="000000" w:themeColor="text1"/>
          <w:sz w:val="20"/>
          <w:szCs w:val="20"/>
        </w:rPr>
        <w:t xml:space="preserve">30 dni od dnia doręczenia wezwania starosty (PUP). </w:t>
      </w:r>
    </w:p>
    <w:p w14:paraId="29018D19" w14:textId="4A28A8B9" w:rsidR="000427F6" w:rsidRPr="00CE195F" w:rsidRDefault="000427F6" w:rsidP="00D9622E">
      <w:pPr>
        <w:autoSpaceDE w:val="0"/>
        <w:autoSpaceDN w:val="0"/>
        <w:adjustRightInd w:val="0"/>
        <w:spacing w:after="120" w:line="240" w:lineRule="auto"/>
        <w:jc w:val="both"/>
        <w:rPr>
          <w:rFonts w:cstheme="minorHAnsi"/>
          <w:color w:val="000000" w:themeColor="text1"/>
          <w:sz w:val="20"/>
          <w:szCs w:val="20"/>
        </w:rPr>
      </w:pPr>
      <w:r w:rsidRPr="00CE195F">
        <w:rPr>
          <w:rFonts w:cstheme="minorHAnsi"/>
          <w:color w:val="000000" w:themeColor="text1"/>
          <w:sz w:val="20"/>
          <w:szCs w:val="20"/>
        </w:rPr>
        <w:t>W przypadku utrzymania zatrudnienia przez okres przysługiwania dofinansowania wynagrodzenia oraz przez co najmniej połowę okresu wymaganego utrzymania zatrudnienia po upływie prawa do dofinansowania wynagrodzenia, pracodawca zwraca 50% otrzymanych</w:t>
      </w:r>
      <w:r w:rsidR="00986678" w:rsidRPr="00CE195F">
        <w:rPr>
          <w:rFonts w:cstheme="minorHAnsi"/>
          <w:color w:val="000000" w:themeColor="text1"/>
          <w:sz w:val="20"/>
          <w:szCs w:val="20"/>
        </w:rPr>
        <w:t xml:space="preserve"> środków</w:t>
      </w:r>
      <w:r w:rsidR="00041055" w:rsidRPr="00CE195F">
        <w:rPr>
          <w:rFonts w:cstheme="minorHAnsi"/>
          <w:color w:val="000000" w:themeColor="text1"/>
          <w:sz w:val="20"/>
          <w:szCs w:val="20"/>
        </w:rPr>
        <w:t>.</w:t>
      </w:r>
    </w:p>
    <w:p w14:paraId="7240D012" w14:textId="77777777" w:rsidR="00041055" w:rsidRPr="00AB6BA1" w:rsidRDefault="00041055" w:rsidP="00D9622E">
      <w:pPr>
        <w:autoSpaceDE w:val="0"/>
        <w:autoSpaceDN w:val="0"/>
        <w:adjustRightInd w:val="0"/>
        <w:spacing w:after="0" w:line="240" w:lineRule="auto"/>
        <w:jc w:val="both"/>
        <w:rPr>
          <w:rFonts w:cstheme="minorHAnsi"/>
          <w:color w:val="000000"/>
          <w:sz w:val="20"/>
          <w:szCs w:val="20"/>
        </w:rPr>
      </w:pPr>
      <w:bookmarkStart w:id="21" w:name="_Hlk23240820"/>
      <w:r w:rsidRPr="00AB6BA1">
        <w:rPr>
          <w:rFonts w:cstheme="minorHAnsi"/>
          <w:b/>
          <w:sz w:val="20"/>
          <w:szCs w:val="20"/>
          <w:lang w:eastAsia="pl-PL" w:bidi="pl-PL"/>
        </w:rPr>
        <w:t>Szczegółowe informacje można uzyskać:</w:t>
      </w:r>
    </w:p>
    <w:p w14:paraId="68D328A9" w14:textId="3D620C3D" w:rsidR="002D3DB2" w:rsidRPr="00CE195F" w:rsidRDefault="00041055" w:rsidP="00D606A7">
      <w:pPr>
        <w:autoSpaceDE w:val="0"/>
        <w:autoSpaceDN w:val="0"/>
        <w:adjustRightInd w:val="0"/>
        <w:spacing w:after="0" w:line="240" w:lineRule="auto"/>
        <w:jc w:val="both"/>
        <w:rPr>
          <w:rFonts w:cstheme="minorHAnsi"/>
          <w:color w:val="000000" w:themeColor="text1"/>
          <w:sz w:val="20"/>
          <w:szCs w:val="20"/>
        </w:rPr>
      </w:pPr>
      <w:r w:rsidRPr="00CE195F">
        <w:rPr>
          <w:rFonts w:cstheme="minorHAnsi"/>
          <w:color w:val="000000" w:themeColor="text1"/>
          <w:sz w:val="20"/>
          <w:szCs w:val="20"/>
          <w:lang w:eastAsia="pl-PL" w:bidi="pl-PL"/>
        </w:rPr>
        <w:t xml:space="preserve">Osobiście w Powiatowym Urzędzie Pracy w Jędrzejowie, ul. Okrzei 49B, I piętro, pokój </w:t>
      </w:r>
      <w:r w:rsidR="00D07F01">
        <w:rPr>
          <w:rFonts w:cstheme="minorHAnsi"/>
          <w:color w:val="000000" w:themeColor="text1"/>
          <w:sz w:val="20"/>
          <w:szCs w:val="20"/>
          <w:lang w:eastAsia="pl-PL" w:bidi="pl-PL"/>
        </w:rPr>
        <w:br/>
      </w:r>
      <w:r w:rsidRPr="00CE195F">
        <w:rPr>
          <w:rFonts w:cstheme="minorHAnsi"/>
          <w:color w:val="000000" w:themeColor="text1"/>
          <w:sz w:val="20"/>
          <w:szCs w:val="20"/>
          <w:lang w:eastAsia="pl-PL" w:bidi="pl-PL"/>
        </w:rPr>
        <w:t>nr 5 lub telefonicznie: 41</w:t>
      </w:r>
      <w:r w:rsidR="00D07F01">
        <w:rPr>
          <w:rFonts w:cstheme="minorHAnsi"/>
          <w:color w:val="000000" w:themeColor="text1"/>
          <w:sz w:val="20"/>
          <w:szCs w:val="20"/>
          <w:lang w:eastAsia="pl-PL" w:bidi="pl-PL"/>
        </w:rPr>
        <w:t> </w:t>
      </w:r>
      <w:r w:rsidRPr="00CE195F">
        <w:rPr>
          <w:rFonts w:cstheme="minorHAnsi"/>
          <w:color w:val="000000" w:themeColor="text1"/>
          <w:sz w:val="20"/>
          <w:szCs w:val="20"/>
          <w:lang w:eastAsia="pl-PL" w:bidi="pl-PL"/>
        </w:rPr>
        <w:t>380</w:t>
      </w:r>
      <w:r w:rsidR="00D07F01">
        <w:rPr>
          <w:rFonts w:cstheme="minorHAnsi"/>
          <w:color w:val="000000" w:themeColor="text1"/>
          <w:sz w:val="20"/>
          <w:szCs w:val="20"/>
          <w:lang w:eastAsia="pl-PL" w:bidi="pl-PL"/>
        </w:rPr>
        <w:t>-</w:t>
      </w:r>
      <w:r w:rsidRPr="00CE195F">
        <w:rPr>
          <w:rFonts w:cstheme="minorHAnsi"/>
          <w:color w:val="000000" w:themeColor="text1"/>
          <w:sz w:val="20"/>
          <w:szCs w:val="20"/>
          <w:lang w:eastAsia="pl-PL" w:bidi="pl-PL"/>
        </w:rPr>
        <w:t>23</w:t>
      </w:r>
      <w:r w:rsidR="00D07F01">
        <w:rPr>
          <w:rFonts w:cstheme="minorHAnsi"/>
          <w:color w:val="000000" w:themeColor="text1"/>
          <w:sz w:val="20"/>
          <w:szCs w:val="20"/>
          <w:lang w:eastAsia="pl-PL" w:bidi="pl-PL"/>
        </w:rPr>
        <w:t>-</w:t>
      </w:r>
      <w:r w:rsidRPr="00CE195F">
        <w:rPr>
          <w:rFonts w:cstheme="minorHAnsi"/>
          <w:color w:val="000000" w:themeColor="text1"/>
          <w:sz w:val="20"/>
          <w:szCs w:val="20"/>
          <w:lang w:eastAsia="pl-PL" w:bidi="pl-PL"/>
        </w:rPr>
        <w:t>67</w:t>
      </w:r>
      <w:bookmarkStart w:id="22" w:name="_Hlk23241990"/>
      <w:bookmarkEnd w:id="21"/>
    </w:p>
    <w:p w14:paraId="0DB0A661" w14:textId="77777777" w:rsidR="005409E1" w:rsidRPr="00D606A7" w:rsidRDefault="005409E1" w:rsidP="00D606A7">
      <w:pPr>
        <w:autoSpaceDE w:val="0"/>
        <w:autoSpaceDN w:val="0"/>
        <w:adjustRightInd w:val="0"/>
        <w:spacing w:after="0" w:line="240" w:lineRule="auto"/>
        <w:jc w:val="both"/>
        <w:rPr>
          <w:rFonts w:cstheme="minorHAnsi"/>
          <w:sz w:val="20"/>
          <w:szCs w:val="20"/>
        </w:rPr>
      </w:pPr>
    </w:p>
    <w:p w14:paraId="769536D9" w14:textId="1A68A255" w:rsidR="003347B5" w:rsidRPr="002E3B36" w:rsidRDefault="00AB51BD" w:rsidP="00F36C50">
      <w:pPr>
        <w:tabs>
          <w:tab w:val="left" w:pos="360"/>
        </w:tabs>
        <w:jc w:val="both"/>
        <w:rPr>
          <w:rFonts w:cstheme="minorHAnsi"/>
          <w:i/>
          <w:color w:val="CC6600"/>
          <w:sz w:val="28"/>
          <w:szCs w:val="28"/>
        </w:rPr>
      </w:pPr>
      <w:r w:rsidRPr="002E3B36">
        <w:rPr>
          <w:rFonts w:cstheme="minorHAnsi"/>
          <w:b/>
          <w:i/>
          <w:color w:val="CC6600"/>
          <w:sz w:val="28"/>
          <w:szCs w:val="28"/>
        </w:rPr>
        <w:t>PROJEKTY WSPÓŁFINANSOWANE ZE ŚRODKÓW UNII EUROPEJSKIEJ W RAMACH EUROPEJSKIEGO FUNDUSZU SPOŁECZNEGO</w:t>
      </w:r>
    </w:p>
    <w:bookmarkEnd w:id="22"/>
    <w:p w14:paraId="556608BC" w14:textId="03D4AA93" w:rsidR="003347B5" w:rsidRPr="00041055" w:rsidRDefault="003347B5" w:rsidP="00F36C50">
      <w:pPr>
        <w:spacing w:after="0"/>
        <w:jc w:val="both"/>
        <w:rPr>
          <w:rFonts w:cstheme="minorHAnsi"/>
          <w:color w:val="000000" w:themeColor="text1"/>
          <w:sz w:val="20"/>
          <w:szCs w:val="20"/>
        </w:rPr>
      </w:pPr>
      <w:r w:rsidRPr="00041055">
        <w:rPr>
          <w:rFonts w:cstheme="minorHAnsi"/>
          <w:color w:val="000000" w:themeColor="text1"/>
          <w:sz w:val="20"/>
          <w:szCs w:val="20"/>
        </w:rPr>
        <w:t>W roku 20</w:t>
      </w:r>
      <w:r w:rsidR="00AB51BD">
        <w:rPr>
          <w:rFonts w:cstheme="minorHAnsi"/>
          <w:color w:val="000000" w:themeColor="text1"/>
          <w:sz w:val="20"/>
          <w:szCs w:val="20"/>
        </w:rPr>
        <w:t>2</w:t>
      </w:r>
      <w:r w:rsidR="000156C3">
        <w:rPr>
          <w:rFonts w:cstheme="minorHAnsi"/>
          <w:color w:val="000000" w:themeColor="text1"/>
          <w:sz w:val="20"/>
          <w:szCs w:val="20"/>
        </w:rPr>
        <w:t>2</w:t>
      </w:r>
      <w:r w:rsidRPr="00041055">
        <w:rPr>
          <w:rFonts w:cstheme="minorHAnsi"/>
          <w:color w:val="000000" w:themeColor="text1"/>
          <w:sz w:val="20"/>
          <w:szCs w:val="20"/>
        </w:rPr>
        <w:t xml:space="preserve"> Powiatowy Urząd Pracy w Jędrzejowie realizuje </w:t>
      </w:r>
      <w:r w:rsidR="00FD7582">
        <w:rPr>
          <w:rFonts w:cstheme="minorHAnsi"/>
          <w:color w:val="000000" w:themeColor="text1"/>
          <w:sz w:val="20"/>
          <w:szCs w:val="20"/>
        </w:rPr>
        <w:t>dwa</w:t>
      </w:r>
      <w:r w:rsidRPr="00041055">
        <w:rPr>
          <w:rFonts w:cstheme="minorHAnsi"/>
          <w:color w:val="000000" w:themeColor="text1"/>
          <w:sz w:val="20"/>
          <w:szCs w:val="20"/>
        </w:rPr>
        <w:t xml:space="preserve"> projekty pozakonkursowe dotyczące aktywizacji zawodowej osób bezrobotnych:</w:t>
      </w:r>
    </w:p>
    <w:p w14:paraId="1D7D4DEA" w14:textId="214F4D75" w:rsidR="003347B5" w:rsidRPr="00D34047" w:rsidRDefault="00AB51BD" w:rsidP="00F36C50">
      <w:pPr>
        <w:numPr>
          <w:ilvl w:val="0"/>
          <w:numId w:val="30"/>
        </w:numPr>
        <w:suppressAutoHyphens/>
        <w:spacing w:after="0" w:line="240" w:lineRule="auto"/>
        <w:ind w:left="284" w:hanging="284"/>
        <w:jc w:val="both"/>
        <w:rPr>
          <w:color w:val="000000" w:themeColor="text1"/>
          <w:sz w:val="20"/>
          <w:szCs w:val="20"/>
        </w:rPr>
      </w:pPr>
      <w:r w:rsidRPr="00D34047">
        <w:rPr>
          <w:rFonts w:cstheme="minorHAnsi"/>
          <w:color w:val="000000" w:themeColor="text1"/>
          <w:sz w:val="20"/>
          <w:szCs w:val="20"/>
        </w:rPr>
        <w:t xml:space="preserve"> </w:t>
      </w:r>
      <w:r w:rsidR="003347B5" w:rsidRPr="00D34047">
        <w:rPr>
          <w:rFonts w:cstheme="minorHAnsi"/>
          <w:color w:val="000000" w:themeColor="text1"/>
          <w:sz w:val="20"/>
          <w:szCs w:val="20"/>
        </w:rPr>
        <w:t>„</w:t>
      </w:r>
      <w:r w:rsidR="003347B5" w:rsidRPr="00D34047">
        <w:rPr>
          <w:rFonts w:cstheme="minorHAnsi"/>
          <w:b/>
          <w:color w:val="000000" w:themeColor="text1"/>
          <w:sz w:val="20"/>
          <w:szCs w:val="20"/>
        </w:rPr>
        <w:t>Aktywizacja osób młodych pozostających bez pracy  w powiecie jędrzejowskim</w:t>
      </w:r>
      <w:r w:rsidR="003347B5" w:rsidRPr="00D34047">
        <w:rPr>
          <w:b/>
          <w:color w:val="000000" w:themeColor="text1"/>
          <w:sz w:val="20"/>
          <w:szCs w:val="20"/>
        </w:rPr>
        <w:t xml:space="preserve"> (V</w:t>
      </w:r>
      <w:r w:rsidR="00D34047" w:rsidRPr="00D34047">
        <w:rPr>
          <w:b/>
          <w:color w:val="000000" w:themeColor="text1"/>
          <w:sz w:val="20"/>
          <w:szCs w:val="20"/>
        </w:rPr>
        <w:t>I</w:t>
      </w:r>
      <w:r w:rsidR="000156C3">
        <w:rPr>
          <w:b/>
          <w:color w:val="000000" w:themeColor="text1"/>
          <w:sz w:val="20"/>
          <w:szCs w:val="20"/>
        </w:rPr>
        <w:t>I</w:t>
      </w:r>
      <w:r w:rsidR="003347B5" w:rsidRPr="00D34047">
        <w:rPr>
          <w:b/>
          <w:color w:val="000000" w:themeColor="text1"/>
          <w:sz w:val="20"/>
          <w:szCs w:val="20"/>
        </w:rPr>
        <w:t>)”</w:t>
      </w:r>
      <w:r w:rsidR="00D34047">
        <w:rPr>
          <w:b/>
          <w:color w:val="000000" w:themeColor="text1"/>
          <w:sz w:val="20"/>
          <w:szCs w:val="20"/>
        </w:rPr>
        <w:t xml:space="preserve"> </w:t>
      </w:r>
      <w:r w:rsidR="003347B5" w:rsidRPr="00D34047">
        <w:rPr>
          <w:color w:val="000000" w:themeColor="text1"/>
          <w:sz w:val="20"/>
          <w:szCs w:val="20"/>
        </w:rPr>
        <w:t xml:space="preserve">w ramach Programu Operacyjnego Wiedza Edukacja Rozwój, Oś priorytetowa I </w:t>
      </w:r>
      <w:r w:rsidR="0023154B">
        <w:rPr>
          <w:color w:val="000000" w:themeColor="text1"/>
          <w:sz w:val="20"/>
          <w:szCs w:val="20"/>
        </w:rPr>
        <w:t>Rynek pracy otwarty dla wszystkich</w:t>
      </w:r>
      <w:r w:rsidR="003347B5" w:rsidRPr="00D34047">
        <w:rPr>
          <w:color w:val="000000" w:themeColor="text1"/>
          <w:sz w:val="20"/>
          <w:szCs w:val="20"/>
        </w:rPr>
        <w:t>, Działanie 1.1 Wsparcie osób młodych na regionalnym rynku pracy</w:t>
      </w:r>
      <w:r w:rsidR="0023154B">
        <w:rPr>
          <w:color w:val="000000" w:themeColor="text1"/>
          <w:sz w:val="20"/>
          <w:szCs w:val="20"/>
        </w:rPr>
        <w:t xml:space="preserve"> – projekty pozakonkursowe</w:t>
      </w:r>
      <w:r w:rsidR="003347B5" w:rsidRPr="00D34047">
        <w:rPr>
          <w:color w:val="000000" w:themeColor="text1"/>
          <w:sz w:val="20"/>
          <w:szCs w:val="20"/>
        </w:rPr>
        <w:t>, Poddzi</w:t>
      </w:r>
      <w:r w:rsidR="0023154B">
        <w:rPr>
          <w:color w:val="000000" w:themeColor="text1"/>
          <w:sz w:val="20"/>
          <w:szCs w:val="20"/>
        </w:rPr>
        <w:t>ałanie 1.1.1 Wsparcie udzielane</w:t>
      </w:r>
      <w:r w:rsidR="00D606A7">
        <w:rPr>
          <w:color w:val="000000" w:themeColor="text1"/>
          <w:sz w:val="20"/>
          <w:szCs w:val="20"/>
        </w:rPr>
        <w:t xml:space="preserve"> </w:t>
      </w:r>
      <w:r w:rsidR="003347B5" w:rsidRPr="00D34047">
        <w:rPr>
          <w:color w:val="000000" w:themeColor="text1"/>
          <w:sz w:val="20"/>
          <w:szCs w:val="20"/>
        </w:rPr>
        <w:t>z Europejskiego Funduszu Społecznego.</w:t>
      </w:r>
    </w:p>
    <w:p w14:paraId="6B22BC22" w14:textId="2EE7AEE0" w:rsidR="003347B5" w:rsidRPr="008D506C" w:rsidRDefault="003347B5" w:rsidP="00F36C50">
      <w:pPr>
        <w:spacing w:after="0"/>
        <w:ind w:left="284"/>
        <w:jc w:val="both"/>
        <w:rPr>
          <w:color w:val="000000" w:themeColor="text1"/>
          <w:sz w:val="20"/>
          <w:szCs w:val="20"/>
        </w:rPr>
      </w:pPr>
      <w:r w:rsidRPr="008D506C">
        <w:rPr>
          <w:color w:val="000000" w:themeColor="text1"/>
          <w:sz w:val="20"/>
          <w:szCs w:val="20"/>
        </w:rPr>
        <w:t>Celem projektu jest zwiększenie możliwości zatrudnienia osób młodych do 29 roku życia,</w:t>
      </w:r>
      <w:r w:rsidR="007E5C88">
        <w:rPr>
          <w:color w:val="000000" w:themeColor="text1"/>
          <w:sz w:val="20"/>
          <w:szCs w:val="20"/>
        </w:rPr>
        <w:t xml:space="preserve"> </w:t>
      </w:r>
      <w:r w:rsidRPr="008D506C">
        <w:rPr>
          <w:color w:val="000000" w:themeColor="text1"/>
          <w:sz w:val="20"/>
          <w:szCs w:val="20"/>
        </w:rPr>
        <w:t xml:space="preserve">w tym w szczególności osób bez pracy, które nie uczestniczą w kształceniu </w:t>
      </w:r>
      <w:r w:rsidR="00D606A7">
        <w:rPr>
          <w:color w:val="000000" w:themeColor="text1"/>
          <w:sz w:val="20"/>
          <w:szCs w:val="20"/>
        </w:rPr>
        <w:t xml:space="preserve">                     </w:t>
      </w:r>
      <w:r w:rsidRPr="008D506C">
        <w:rPr>
          <w:color w:val="000000" w:themeColor="text1"/>
          <w:sz w:val="20"/>
          <w:szCs w:val="20"/>
        </w:rPr>
        <w:t>i szkoleniu (tzw. Młodzież NEET).</w:t>
      </w:r>
    </w:p>
    <w:p w14:paraId="2E98520C" w14:textId="6EC1C866" w:rsidR="003347B5" w:rsidRPr="008D506C" w:rsidRDefault="003347B5" w:rsidP="00F36C50">
      <w:pPr>
        <w:autoSpaceDE w:val="0"/>
        <w:autoSpaceDN w:val="0"/>
        <w:adjustRightInd w:val="0"/>
        <w:spacing w:after="0"/>
        <w:ind w:left="284"/>
        <w:jc w:val="both"/>
        <w:rPr>
          <w:color w:val="000000" w:themeColor="text1"/>
          <w:sz w:val="20"/>
          <w:szCs w:val="20"/>
        </w:rPr>
      </w:pPr>
      <w:r w:rsidRPr="008D506C">
        <w:rPr>
          <w:color w:val="000000" w:themeColor="text1"/>
          <w:sz w:val="20"/>
          <w:szCs w:val="20"/>
        </w:rPr>
        <w:t xml:space="preserve">W projekcie mogą wziąć udział młode osoby bezrobotne – kobiety i mężczyźni </w:t>
      </w:r>
      <w:r w:rsidR="00D606A7">
        <w:rPr>
          <w:color w:val="000000" w:themeColor="text1"/>
          <w:sz w:val="20"/>
          <w:szCs w:val="20"/>
        </w:rPr>
        <w:t xml:space="preserve">                       </w:t>
      </w:r>
      <w:r w:rsidRPr="008D506C">
        <w:rPr>
          <w:color w:val="000000" w:themeColor="text1"/>
          <w:sz w:val="20"/>
          <w:szCs w:val="20"/>
        </w:rPr>
        <w:t>– zarejestrowane   w Powiatowym Urzędzie Pracy w Jędrzejowie oraz spełniające kryteria udziału w tym projekcie.</w:t>
      </w:r>
    </w:p>
    <w:p w14:paraId="24906D34" w14:textId="0C7DE307" w:rsidR="003347B5" w:rsidRPr="008D506C" w:rsidRDefault="003347B5" w:rsidP="00F36C50">
      <w:pPr>
        <w:numPr>
          <w:ilvl w:val="0"/>
          <w:numId w:val="31"/>
        </w:numPr>
        <w:tabs>
          <w:tab w:val="left" w:pos="284"/>
        </w:tabs>
        <w:autoSpaceDE w:val="0"/>
        <w:autoSpaceDN w:val="0"/>
        <w:adjustRightInd w:val="0"/>
        <w:spacing w:after="0" w:line="240" w:lineRule="auto"/>
        <w:ind w:left="284" w:hanging="284"/>
        <w:jc w:val="both"/>
        <w:rPr>
          <w:i/>
          <w:color w:val="000000" w:themeColor="text1"/>
          <w:sz w:val="20"/>
          <w:szCs w:val="20"/>
        </w:rPr>
      </w:pPr>
      <w:r w:rsidRPr="008D506C">
        <w:rPr>
          <w:b/>
          <w:bCs/>
          <w:color w:val="000000" w:themeColor="text1"/>
          <w:sz w:val="20"/>
          <w:szCs w:val="20"/>
        </w:rPr>
        <w:t xml:space="preserve">„Aktywizacja zawodowa osób powyżej 29 roku życia pozostających bez pracy </w:t>
      </w:r>
      <w:r w:rsidR="00D606A7">
        <w:rPr>
          <w:b/>
          <w:bCs/>
          <w:color w:val="000000" w:themeColor="text1"/>
          <w:sz w:val="20"/>
          <w:szCs w:val="20"/>
        </w:rPr>
        <w:t xml:space="preserve">                     </w:t>
      </w:r>
      <w:r w:rsidRPr="008D506C">
        <w:rPr>
          <w:b/>
          <w:bCs/>
          <w:color w:val="000000" w:themeColor="text1"/>
          <w:sz w:val="20"/>
          <w:szCs w:val="20"/>
        </w:rPr>
        <w:t xml:space="preserve">w powiecie jędrzejowskim </w:t>
      </w:r>
      <w:r w:rsidRPr="008D506C">
        <w:rPr>
          <w:b/>
          <w:color w:val="000000" w:themeColor="text1"/>
          <w:sz w:val="20"/>
          <w:szCs w:val="20"/>
        </w:rPr>
        <w:t>(V</w:t>
      </w:r>
      <w:r w:rsidR="00D34047">
        <w:rPr>
          <w:b/>
          <w:color w:val="000000" w:themeColor="text1"/>
          <w:sz w:val="20"/>
          <w:szCs w:val="20"/>
        </w:rPr>
        <w:t>I</w:t>
      </w:r>
      <w:r w:rsidR="000156C3">
        <w:rPr>
          <w:b/>
          <w:color w:val="000000" w:themeColor="text1"/>
          <w:sz w:val="20"/>
          <w:szCs w:val="20"/>
        </w:rPr>
        <w:t>I</w:t>
      </w:r>
      <w:r w:rsidRPr="008D506C">
        <w:rPr>
          <w:b/>
          <w:color w:val="000000" w:themeColor="text1"/>
          <w:sz w:val="20"/>
          <w:szCs w:val="20"/>
        </w:rPr>
        <w:t>)”</w:t>
      </w:r>
      <w:r w:rsidRPr="008D506C">
        <w:rPr>
          <w:color w:val="000000" w:themeColor="text1"/>
          <w:sz w:val="20"/>
          <w:szCs w:val="20"/>
        </w:rPr>
        <w:t xml:space="preserve"> w ramach Regionalnego Programu Operacyjnego Województwa   Świętokrzyskiego na lata 2014-2020, </w:t>
      </w:r>
      <w:r w:rsidRPr="008D506C">
        <w:rPr>
          <w:bCs/>
          <w:color w:val="000000" w:themeColor="text1"/>
          <w:sz w:val="20"/>
          <w:szCs w:val="20"/>
        </w:rPr>
        <w:t xml:space="preserve">Oś priorytetowa 10. </w:t>
      </w:r>
      <w:r w:rsidRPr="008D506C">
        <w:rPr>
          <w:bCs/>
          <w:i/>
          <w:color w:val="000000" w:themeColor="text1"/>
          <w:sz w:val="20"/>
          <w:szCs w:val="20"/>
        </w:rPr>
        <w:t>Otwarty rynek pracy,</w:t>
      </w:r>
      <w:r w:rsidR="0023154B">
        <w:rPr>
          <w:bCs/>
          <w:i/>
          <w:color w:val="000000" w:themeColor="text1"/>
          <w:sz w:val="20"/>
          <w:szCs w:val="20"/>
        </w:rPr>
        <w:t xml:space="preserve"> Działanie 10.1 Działania publicznych służb zatrudnienia na rzecz podniesienia aktywności zawodowej osób powyżej 29 roku życia (projekty pozakonkursowe), </w:t>
      </w:r>
      <w:r w:rsidRPr="008D506C">
        <w:rPr>
          <w:color w:val="000000" w:themeColor="text1"/>
          <w:sz w:val="20"/>
          <w:szCs w:val="20"/>
        </w:rPr>
        <w:t xml:space="preserve">Priorytet inwestycyjny 8i. </w:t>
      </w:r>
      <w:r w:rsidRPr="008D506C">
        <w:rPr>
          <w:i/>
          <w:color w:val="000000" w:themeColor="text1"/>
          <w:sz w:val="20"/>
          <w:szCs w:val="20"/>
        </w:rPr>
        <w:t>dostęp do zatrudnienia dla osób poszukujących pracy i osób biernych zawodowo, w tym długotrwale bezrobotnych oraz oddalonych od rynku pracy, także poprzez lokalne inicjatywy na rzecz zatrudnienia oraz wspieranie mobilności pracowników.</w:t>
      </w:r>
    </w:p>
    <w:p w14:paraId="53BA2B5F" w14:textId="2D55D920" w:rsidR="003347B5" w:rsidRPr="008D506C" w:rsidRDefault="003347B5" w:rsidP="00F36C50">
      <w:pPr>
        <w:autoSpaceDE w:val="0"/>
        <w:autoSpaceDN w:val="0"/>
        <w:adjustRightInd w:val="0"/>
        <w:jc w:val="both"/>
        <w:rPr>
          <w:rFonts w:cstheme="minorHAnsi"/>
          <w:color w:val="000000" w:themeColor="text1"/>
          <w:sz w:val="20"/>
          <w:szCs w:val="20"/>
        </w:rPr>
      </w:pPr>
      <w:r w:rsidRPr="008D506C">
        <w:rPr>
          <w:rFonts w:cstheme="minorHAnsi"/>
          <w:color w:val="000000" w:themeColor="text1"/>
          <w:sz w:val="20"/>
          <w:szCs w:val="20"/>
        </w:rPr>
        <w:t>Celem projektu jest wzrost aktywności zawodowej i zatrudnienia wśród osób znajdujących się  w szczególnie trudnej sytuacji na rynku pracy, które poszukują zatrudnienia.</w:t>
      </w:r>
    </w:p>
    <w:p w14:paraId="24F90E3F" w14:textId="5CD62DB1" w:rsidR="002222E5" w:rsidRDefault="003347B5" w:rsidP="00F36C50">
      <w:pPr>
        <w:pStyle w:val="Default"/>
        <w:spacing w:after="120"/>
        <w:jc w:val="both"/>
        <w:rPr>
          <w:rFonts w:asciiTheme="minorHAnsi" w:hAnsiTheme="minorHAnsi" w:cstheme="minorHAnsi"/>
          <w:color w:val="000000" w:themeColor="text1"/>
          <w:sz w:val="20"/>
          <w:szCs w:val="20"/>
        </w:rPr>
      </w:pPr>
      <w:r w:rsidRPr="008D506C">
        <w:rPr>
          <w:rFonts w:asciiTheme="minorHAnsi" w:hAnsiTheme="minorHAnsi" w:cstheme="minorHAnsi"/>
          <w:color w:val="000000" w:themeColor="text1"/>
          <w:sz w:val="20"/>
          <w:szCs w:val="20"/>
        </w:rPr>
        <w:lastRenderedPageBreak/>
        <w:t>W projekcie mogą wziąć udział osoby bezrobotne – kobiety i mężczyźni – znajdujące się  w szczególnie trudnej sytuacji na rynku pracy zarejestrowane w Powiatowym Urzędzie Pracy w Jędrzejowie oraz spełniające kryteria udziału w tym projekcie.</w:t>
      </w:r>
      <w:bookmarkStart w:id="23" w:name="_Hlk23231389"/>
    </w:p>
    <w:p w14:paraId="07B1F78F" w14:textId="77777777" w:rsidR="00617EAD" w:rsidRPr="00AB6BA1" w:rsidRDefault="00617EAD" w:rsidP="00617EAD">
      <w:pPr>
        <w:autoSpaceDE w:val="0"/>
        <w:autoSpaceDN w:val="0"/>
        <w:adjustRightInd w:val="0"/>
        <w:spacing w:after="0" w:line="240" w:lineRule="auto"/>
        <w:rPr>
          <w:rFonts w:cstheme="minorHAnsi"/>
          <w:color w:val="000000"/>
          <w:sz w:val="20"/>
          <w:szCs w:val="20"/>
        </w:rPr>
      </w:pPr>
      <w:r w:rsidRPr="00AB6BA1">
        <w:rPr>
          <w:rFonts w:cstheme="minorHAnsi"/>
          <w:b/>
          <w:sz w:val="20"/>
          <w:szCs w:val="20"/>
          <w:lang w:eastAsia="pl-PL" w:bidi="pl-PL"/>
        </w:rPr>
        <w:t>Szczegółowe informacje można uzyskać:</w:t>
      </w:r>
    </w:p>
    <w:p w14:paraId="5172E557" w14:textId="757C4DB5" w:rsidR="00617EAD" w:rsidRPr="00AB6BA1" w:rsidRDefault="00617EAD" w:rsidP="00D07F01">
      <w:pPr>
        <w:autoSpaceDE w:val="0"/>
        <w:autoSpaceDN w:val="0"/>
        <w:adjustRightInd w:val="0"/>
        <w:spacing w:after="0" w:line="240" w:lineRule="auto"/>
        <w:jc w:val="both"/>
        <w:rPr>
          <w:rFonts w:cstheme="minorHAnsi"/>
          <w:sz w:val="20"/>
          <w:szCs w:val="20"/>
        </w:rPr>
      </w:pPr>
      <w:r w:rsidRPr="00AB6BA1">
        <w:rPr>
          <w:rFonts w:cstheme="minorHAnsi"/>
          <w:sz w:val="20"/>
          <w:szCs w:val="20"/>
          <w:lang w:eastAsia="pl-PL" w:bidi="pl-PL"/>
        </w:rPr>
        <w:t xml:space="preserve">Osobiście w Powiatowym Urzędzie Pracy w Jędrzejowie, ul. Okrzei 49B, I piętro, pokój </w:t>
      </w:r>
      <w:r w:rsidR="00D07F01">
        <w:rPr>
          <w:rFonts w:cstheme="minorHAnsi"/>
          <w:sz w:val="20"/>
          <w:szCs w:val="20"/>
          <w:lang w:eastAsia="pl-PL" w:bidi="pl-PL"/>
        </w:rPr>
        <w:br/>
      </w:r>
      <w:r w:rsidRPr="00AB6BA1">
        <w:rPr>
          <w:rFonts w:cstheme="minorHAnsi"/>
          <w:sz w:val="20"/>
          <w:szCs w:val="20"/>
          <w:lang w:eastAsia="pl-PL" w:bidi="pl-PL"/>
        </w:rPr>
        <w:t xml:space="preserve">nr </w:t>
      </w:r>
      <w:r>
        <w:rPr>
          <w:rFonts w:cstheme="minorHAnsi"/>
          <w:sz w:val="20"/>
          <w:szCs w:val="20"/>
          <w:lang w:eastAsia="pl-PL" w:bidi="pl-PL"/>
        </w:rPr>
        <w:t>4</w:t>
      </w:r>
      <w:r w:rsidRPr="00AB6BA1">
        <w:rPr>
          <w:rFonts w:cstheme="minorHAnsi"/>
          <w:sz w:val="20"/>
          <w:szCs w:val="20"/>
          <w:lang w:eastAsia="pl-PL" w:bidi="pl-PL"/>
        </w:rPr>
        <w:t xml:space="preserve"> lub telefonicznie: </w:t>
      </w:r>
      <w:r w:rsidRPr="001704D9">
        <w:rPr>
          <w:rFonts w:cstheme="minorHAnsi"/>
          <w:sz w:val="20"/>
          <w:szCs w:val="20"/>
          <w:lang w:eastAsia="pl-PL" w:bidi="pl-PL"/>
        </w:rPr>
        <w:t>41</w:t>
      </w:r>
      <w:r w:rsidR="00D07F01">
        <w:rPr>
          <w:rFonts w:cstheme="minorHAnsi"/>
          <w:sz w:val="20"/>
          <w:szCs w:val="20"/>
          <w:lang w:eastAsia="pl-PL" w:bidi="pl-PL"/>
        </w:rPr>
        <w:t> </w:t>
      </w:r>
      <w:r w:rsidRPr="001704D9">
        <w:rPr>
          <w:rFonts w:cstheme="minorHAnsi"/>
          <w:sz w:val="20"/>
          <w:szCs w:val="20"/>
          <w:lang w:eastAsia="pl-PL" w:bidi="pl-PL"/>
        </w:rPr>
        <w:t>380</w:t>
      </w:r>
      <w:r w:rsidR="00D07F01">
        <w:rPr>
          <w:rFonts w:cstheme="minorHAnsi"/>
          <w:sz w:val="20"/>
          <w:szCs w:val="20"/>
          <w:lang w:eastAsia="pl-PL" w:bidi="pl-PL"/>
        </w:rPr>
        <w:t>-</w:t>
      </w:r>
      <w:r w:rsidRPr="001704D9">
        <w:rPr>
          <w:rFonts w:cstheme="minorHAnsi"/>
          <w:sz w:val="20"/>
          <w:szCs w:val="20"/>
          <w:lang w:eastAsia="pl-PL" w:bidi="pl-PL"/>
        </w:rPr>
        <w:t>23</w:t>
      </w:r>
      <w:r w:rsidR="00D07F01">
        <w:rPr>
          <w:rFonts w:cstheme="minorHAnsi"/>
          <w:sz w:val="20"/>
          <w:szCs w:val="20"/>
          <w:lang w:eastAsia="pl-PL" w:bidi="pl-PL"/>
        </w:rPr>
        <w:t>-</w:t>
      </w:r>
      <w:r w:rsidR="001704D9" w:rsidRPr="001704D9">
        <w:rPr>
          <w:rFonts w:cstheme="minorHAnsi"/>
          <w:sz w:val="20"/>
          <w:szCs w:val="20"/>
          <w:lang w:eastAsia="pl-PL" w:bidi="pl-PL"/>
        </w:rPr>
        <w:t>85</w:t>
      </w:r>
    </w:p>
    <w:p w14:paraId="5C363607" w14:textId="77777777" w:rsidR="00617EAD" w:rsidRDefault="00617EAD" w:rsidP="00617EAD">
      <w:pPr>
        <w:pStyle w:val="Default"/>
        <w:ind w:left="284"/>
        <w:jc w:val="both"/>
        <w:rPr>
          <w:rFonts w:asciiTheme="minorHAnsi" w:hAnsiTheme="minorHAnsi" w:cstheme="minorHAnsi"/>
          <w:color w:val="000000" w:themeColor="text1"/>
          <w:sz w:val="20"/>
          <w:szCs w:val="20"/>
        </w:rPr>
      </w:pPr>
    </w:p>
    <w:bookmarkEnd w:id="23"/>
    <w:p w14:paraId="076037E7" w14:textId="77777777" w:rsidR="00617EAD" w:rsidRPr="002C70DF" w:rsidRDefault="00617EAD" w:rsidP="00617EAD">
      <w:pPr>
        <w:autoSpaceDE w:val="0"/>
        <w:autoSpaceDN w:val="0"/>
        <w:adjustRightInd w:val="0"/>
        <w:spacing w:after="120" w:line="240" w:lineRule="auto"/>
        <w:rPr>
          <w:rFonts w:ascii="Calibri" w:hAnsi="Calibri" w:cs="Calibri"/>
          <w:color w:val="000000"/>
          <w:sz w:val="28"/>
          <w:szCs w:val="28"/>
        </w:rPr>
      </w:pPr>
      <w:r w:rsidRPr="002E3B36">
        <w:rPr>
          <w:rFonts w:ascii="Calibri" w:hAnsi="Calibri" w:cs="Calibri"/>
          <w:b/>
          <w:bCs/>
          <w:i/>
          <w:iCs/>
          <w:color w:val="FF0000"/>
          <w:sz w:val="28"/>
          <w:szCs w:val="28"/>
        </w:rPr>
        <w:t>WSPARCIE OSÓB NIEPEŁNOSPRAWNYCH</w:t>
      </w:r>
      <w:r w:rsidRPr="002C70DF">
        <w:rPr>
          <w:rFonts w:ascii="Calibri" w:hAnsi="Calibri" w:cs="Calibri"/>
          <w:b/>
          <w:bCs/>
          <w:i/>
          <w:iCs/>
          <w:color w:val="000000"/>
          <w:sz w:val="28"/>
          <w:szCs w:val="28"/>
        </w:rPr>
        <w:t xml:space="preserve"> </w:t>
      </w:r>
    </w:p>
    <w:p w14:paraId="114D4009" w14:textId="665A5ECA" w:rsidR="00617EAD" w:rsidRPr="002C70DF" w:rsidRDefault="00617EAD" w:rsidP="00D606A7">
      <w:pPr>
        <w:autoSpaceDE w:val="0"/>
        <w:autoSpaceDN w:val="0"/>
        <w:adjustRightInd w:val="0"/>
        <w:spacing w:after="120" w:line="240" w:lineRule="auto"/>
        <w:jc w:val="both"/>
        <w:rPr>
          <w:rFonts w:ascii="Calibri" w:hAnsi="Calibri" w:cs="Calibri"/>
          <w:color w:val="000000"/>
          <w:sz w:val="20"/>
          <w:szCs w:val="20"/>
        </w:rPr>
      </w:pPr>
      <w:r w:rsidRPr="002C70DF">
        <w:rPr>
          <w:rFonts w:cstheme="minorHAnsi"/>
          <w:b/>
          <w:bCs/>
          <w:sz w:val="20"/>
          <w:szCs w:val="20"/>
        </w:rPr>
        <w:t>Podstawa prawna</w:t>
      </w:r>
      <w:r w:rsidRPr="002C70DF">
        <w:rPr>
          <w:rFonts w:cstheme="minorHAnsi"/>
          <w:sz w:val="20"/>
          <w:szCs w:val="20"/>
        </w:rPr>
        <w:t xml:space="preserve">: </w:t>
      </w:r>
      <w:r w:rsidRPr="002C70DF">
        <w:rPr>
          <w:rFonts w:ascii="Calibri" w:hAnsi="Calibri" w:cs="Calibri"/>
          <w:color w:val="000000"/>
          <w:sz w:val="20"/>
          <w:szCs w:val="20"/>
        </w:rPr>
        <w:t xml:space="preserve">Art. 11 ustawy z dnia 27 sierpnia 1997 r. o rehabilitacji zawodowej </w:t>
      </w:r>
      <w:r w:rsidR="00D606A7">
        <w:rPr>
          <w:rFonts w:ascii="Calibri" w:hAnsi="Calibri" w:cs="Calibri"/>
          <w:color w:val="000000"/>
          <w:sz w:val="20"/>
          <w:szCs w:val="20"/>
        </w:rPr>
        <w:t xml:space="preserve">                      </w:t>
      </w:r>
      <w:r w:rsidRPr="002C70DF">
        <w:rPr>
          <w:rFonts w:ascii="Calibri" w:hAnsi="Calibri" w:cs="Calibri"/>
          <w:color w:val="000000"/>
          <w:sz w:val="20"/>
          <w:szCs w:val="20"/>
        </w:rPr>
        <w:t>i społecznej oraz zatrudnianiu osób niepełnosprawnych</w:t>
      </w:r>
    </w:p>
    <w:p w14:paraId="5B9E45B3" w14:textId="77777777" w:rsidR="00617EAD" w:rsidRPr="002C70DF" w:rsidRDefault="00617EAD" w:rsidP="00D606A7">
      <w:pPr>
        <w:autoSpaceDE w:val="0"/>
        <w:autoSpaceDN w:val="0"/>
        <w:adjustRightInd w:val="0"/>
        <w:spacing w:after="0" w:line="240" w:lineRule="auto"/>
        <w:jc w:val="both"/>
        <w:rPr>
          <w:rFonts w:ascii="Calibri" w:hAnsi="Calibri" w:cs="Calibri"/>
          <w:color w:val="000000"/>
          <w:sz w:val="20"/>
          <w:szCs w:val="20"/>
        </w:rPr>
      </w:pPr>
      <w:r w:rsidRPr="002C70DF">
        <w:rPr>
          <w:rFonts w:ascii="Calibri" w:hAnsi="Calibri" w:cs="Calibri"/>
          <w:color w:val="000000"/>
          <w:sz w:val="20"/>
          <w:szCs w:val="20"/>
        </w:rPr>
        <w:t xml:space="preserve">Osoba niepełnosprawna zarejestrowana w powiatowym urzędzie pracy jako </w:t>
      </w:r>
      <w:r w:rsidRPr="002C70DF">
        <w:rPr>
          <w:rFonts w:ascii="Calibri" w:hAnsi="Calibri" w:cs="Calibri"/>
          <w:b/>
          <w:bCs/>
          <w:color w:val="000000"/>
          <w:sz w:val="20"/>
          <w:szCs w:val="20"/>
        </w:rPr>
        <w:t xml:space="preserve">bezrobotna </w:t>
      </w:r>
      <w:r w:rsidRPr="002C70DF">
        <w:rPr>
          <w:rFonts w:ascii="Calibri" w:hAnsi="Calibri" w:cs="Calibri"/>
          <w:color w:val="000000"/>
          <w:sz w:val="20"/>
          <w:szCs w:val="20"/>
        </w:rPr>
        <w:t xml:space="preserve">albo </w:t>
      </w:r>
      <w:r w:rsidRPr="002C70DF">
        <w:rPr>
          <w:rFonts w:ascii="Calibri" w:hAnsi="Calibri" w:cs="Calibri"/>
          <w:b/>
          <w:bCs/>
          <w:color w:val="000000"/>
          <w:sz w:val="20"/>
          <w:szCs w:val="20"/>
        </w:rPr>
        <w:t xml:space="preserve">poszukująca pracy niepozostająca w zatrudnieniu </w:t>
      </w:r>
      <w:r w:rsidRPr="002C70DF">
        <w:rPr>
          <w:rFonts w:ascii="Calibri" w:hAnsi="Calibri" w:cs="Calibri"/>
          <w:color w:val="000000"/>
          <w:sz w:val="20"/>
          <w:szCs w:val="20"/>
        </w:rPr>
        <w:t xml:space="preserve">ma prawo korzystać z usług lub instrumentów rynku pracy na zasadach określonych w ustawie z dnia 20 kwietnia 2004 r. o promocji zatrudnienia i instytucjach rynku pracy. </w:t>
      </w:r>
    </w:p>
    <w:p w14:paraId="61E4D937" w14:textId="77777777" w:rsidR="00617EAD" w:rsidRPr="002C70DF" w:rsidRDefault="00617EAD" w:rsidP="00D606A7">
      <w:pPr>
        <w:autoSpaceDE w:val="0"/>
        <w:autoSpaceDN w:val="0"/>
        <w:adjustRightInd w:val="0"/>
        <w:spacing w:after="0" w:line="240" w:lineRule="auto"/>
        <w:jc w:val="both"/>
        <w:rPr>
          <w:rFonts w:ascii="Calibri" w:hAnsi="Calibri" w:cs="Calibri"/>
          <w:color w:val="000000"/>
          <w:sz w:val="20"/>
          <w:szCs w:val="20"/>
        </w:rPr>
      </w:pPr>
      <w:r w:rsidRPr="002C70DF">
        <w:rPr>
          <w:rFonts w:ascii="Calibri" w:hAnsi="Calibri" w:cs="Calibri"/>
          <w:color w:val="000000"/>
          <w:sz w:val="20"/>
          <w:szCs w:val="20"/>
        </w:rPr>
        <w:t xml:space="preserve">Osoba niepełnosprawna zarejestrowana w powiatowym urzędzie pracy jako </w:t>
      </w:r>
      <w:r w:rsidRPr="002C70DF">
        <w:rPr>
          <w:rFonts w:ascii="Calibri" w:hAnsi="Calibri" w:cs="Calibri"/>
          <w:b/>
          <w:bCs/>
          <w:color w:val="000000"/>
          <w:sz w:val="20"/>
          <w:szCs w:val="20"/>
        </w:rPr>
        <w:t xml:space="preserve">poszukująca pracy niepozostająca w zatrudnieniu </w:t>
      </w:r>
      <w:r w:rsidRPr="002C70DF">
        <w:rPr>
          <w:rFonts w:ascii="Calibri" w:hAnsi="Calibri" w:cs="Calibri"/>
          <w:color w:val="000000"/>
          <w:sz w:val="20"/>
          <w:szCs w:val="20"/>
        </w:rPr>
        <w:t xml:space="preserve">może również korzystać na zasadach takich jak bezrobotni z następujących usług lub instrumentów określonych w ustawie o promocji: </w:t>
      </w:r>
    </w:p>
    <w:p w14:paraId="236DF01E" w14:textId="14106E0B" w:rsidR="00617EAD" w:rsidRPr="00234888" w:rsidRDefault="00617EAD" w:rsidP="00234888">
      <w:pPr>
        <w:pStyle w:val="Akapitzlist"/>
        <w:numPr>
          <w:ilvl w:val="0"/>
          <w:numId w:val="35"/>
        </w:numPr>
        <w:autoSpaceDE w:val="0"/>
        <w:autoSpaceDN w:val="0"/>
        <w:adjustRightInd w:val="0"/>
        <w:spacing w:after="27" w:line="240" w:lineRule="auto"/>
        <w:rPr>
          <w:rFonts w:ascii="Calibri" w:hAnsi="Calibri" w:cs="Calibri"/>
          <w:color w:val="000000"/>
          <w:sz w:val="20"/>
          <w:szCs w:val="20"/>
        </w:rPr>
      </w:pPr>
      <w:r w:rsidRPr="00234888">
        <w:rPr>
          <w:rFonts w:ascii="Calibri" w:hAnsi="Calibri" w:cs="Calibri"/>
          <w:color w:val="000000"/>
          <w:sz w:val="20"/>
          <w:szCs w:val="20"/>
        </w:rPr>
        <w:t xml:space="preserve">szkoleń, </w:t>
      </w:r>
    </w:p>
    <w:p w14:paraId="4BA18045" w14:textId="0399592C" w:rsidR="00617EAD" w:rsidRPr="00234888" w:rsidRDefault="00617EAD" w:rsidP="00234888">
      <w:pPr>
        <w:pStyle w:val="Akapitzlist"/>
        <w:numPr>
          <w:ilvl w:val="0"/>
          <w:numId w:val="35"/>
        </w:numPr>
        <w:autoSpaceDE w:val="0"/>
        <w:autoSpaceDN w:val="0"/>
        <w:adjustRightInd w:val="0"/>
        <w:spacing w:after="27" w:line="240" w:lineRule="auto"/>
        <w:rPr>
          <w:rFonts w:ascii="Calibri" w:hAnsi="Calibri" w:cs="Calibri"/>
          <w:color w:val="000000"/>
          <w:sz w:val="20"/>
          <w:szCs w:val="20"/>
        </w:rPr>
      </w:pPr>
      <w:r w:rsidRPr="00234888">
        <w:rPr>
          <w:rFonts w:ascii="Calibri" w:hAnsi="Calibri" w:cs="Calibri"/>
          <w:color w:val="000000"/>
          <w:sz w:val="20"/>
          <w:szCs w:val="20"/>
        </w:rPr>
        <w:t xml:space="preserve">stażu, </w:t>
      </w:r>
    </w:p>
    <w:p w14:paraId="0DC2BAF3" w14:textId="3D72A11F" w:rsidR="00617EAD" w:rsidRPr="00234888" w:rsidRDefault="00617EAD" w:rsidP="00234888">
      <w:pPr>
        <w:pStyle w:val="Akapitzlist"/>
        <w:numPr>
          <w:ilvl w:val="0"/>
          <w:numId w:val="35"/>
        </w:numPr>
        <w:autoSpaceDE w:val="0"/>
        <w:autoSpaceDN w:val="0"/>
        <w:adjustRightInd w:val="0"/>
        <w:spacing w:after="27" w:line="240" w:lineRule="auto"/>
        <w:rPr>
          <w:rFonts w:ascii="Calibri" w:hAnsi="Calibri" w:cs="Calibri"/>
          <w:color w:val="000000"/>
          <w:sz w:val="20"/>
          <w:szCs w:val="20"/>
        </w:rPr>
      </w:pPr>
      <w:r w:rsidRPr="00234888">
        <w:rPr>
          <w:rFonts w:ascii="Calibri" w:hAnsi="Calibri" w:cs="Calibri"/>
          <w:color w:val="000000"/>
          <w:sz w:val="20"/>
          <w:szCs w:val="20"/>
        </w:rPr>
        <w:t xml:space="preserve">prac interwencyjnych, </w:t>
      </w:r>
    </w:p>
    <w:p w14:paraId="028AB4A1" w14:textId="5C326D97" w:rsidR="00617EAD" w:rsidRPr="00234888" w:rsidRDefault="00617EAD" w:rsidP="00234888">
      <w:pPr>
        <w:pStyle w:val="Akapitzlist"/>
        <w:numPr>
          <w:ilvl w:val="0"/>
          <w:numId w:val="35"/>
        </w:numPr>
        <w:autoSpaceDE w:val="0"/>
        <w:autoSpaceDN w:val="0"/>
        <w:adjustRightInd w:val="0"/>
        <w:spacing w:after="27" w:line="240" w:lineRule="auto"/>
        <w:rPr>
          <w:rFonts w:ascii="Calibri" w:hAnsi="Calibri" w:cs="Calibri"/>
          <w:color w:val="000000"/>
          <w:sz w:val="20"/>
          <w:szCs w:val="20"/>
        </w:rPr>
      </w:pPr>
      <w:r w:rsidRPr="00234888">
        <w:rPr>
          <w:rFonts w:ascii="Calibri" w:hAnsi="Calibri" w:cs="Calibri"/>
          <w:color w:val="000000"/>
          <w:sz w:val="20"/>
          <w:szCs w:val="20"/>
        </w:rPr>
        <w:t xml:space="preserve">przygotowania zawodowego dorosłych, </w:t>
      </w:r>
    </w:p>
    <w:p w14:paraId="1E402862" w14:textId="2B8742B8" w:rsidR="00617EAD" w:rsidRPr="00234888" w:rsidRDefault="00617EAD" w:rsidP="00234888">
      <w:pPr>
        <w:pStyle w:val="Akapitzlist"/>
        <w:numPr>
          <w:ilvl w:val="0"/>
          <w:numId w:val="35"/>
        </w:numPr>
        <w:autoSpaceDE w:val="0"/>
        <w:autoSpaceDN w:val="0"/>
        <w:adjustRightInd w:val="0"/>
        <w:spacing w:after="27" w:line="240" w:lineRule="auto"/>
        <w:jc w:val="both"/>
        <w:rPr>
          <w:rFonts w:ascii="Calibri" w:hAnsi="Calibri" w:cs="Calibri"/>
          <w:color w:val="000000"/>
          <w:sz w:val="20"/>
          <w:szCs w:val="20"/>
        </w:rPr>
      </w:pPr>
      <w:r w:rsidRPr="00234888">
        <w:rPr>
          <w:rFonts w:ascii="Calibri" w:hAnsi="Calibri" w:cs="Calibri"/>
          <w:color w:val="000000"/>
          <w:sz w:val="20"/>
          <w:szCs w:val="20"/>
        </w:rPr>
        <w:t xml:space="preserve">badań lekarskich lub psychologicznych, o których mowa w art. 2 ust. 3 ustawy </w:t>
      </w:r>
      <w:r w:rsidR="003F1CA5" w:rsidRPr="00234888">
        <w:rPr>
          <w:rFonts w:ascii="Calibri" w:hAnsi="Calibri" w:cs="Calibri"/>
          <w:color w:val="000000"/>
          <w:sz w:val="20"/>
          <w:szCs w:val="20"/>
        </w:rPr>
        <w:t xml:space="preserve">                         </w:t>
      </w:r>
      <w:r w:rsidRPr="00234888">
        <w:rPr>
          <w:rFonts w:ascii="Calibri" w:hAnsi="Calibri" w:cs="Calibri"/>
          <w:color w:val="000000"/>
          <w:sz w:val="20"/>
          <w:szCs w:val="20"/>
        </w:rPr>
        <w:t xml:space="preserve">o promocji zatrudnienia i instytucjach rynku pracy, </w:t>
      </w:r>
    </w:p>
    <w:p w14:paraId="1E59EB4F" w14:textId="77120EED" w:rsidR="00617EAD" w:rsidRPr="00234888" w:rsidRDefault="00617EAD" w:rsidP="00234888">
      <w:pPr>
        <w:pStyle w:val="Akapitzlist"/>
        <w:numPr>
          <w:ilvl w:val="0"/>
          <w:numId w:val="35"/>
        </w:numPr>
        <w:autoSpaceDE w:val="0"/>
        <w:autoSpaceDN w:val="0"/>
        <w:adjustRightInd w:val="0"/>
        <w:spacing w:after="27" w:line="240" w:lineRule="auto"/>
        <w:jc w:val="both"/>
        <w:rPr>
          <w:rFonts w:ascii="Calibri" w:hAnsi="Calibri" w:cs="Calibri"/>
          <w:color w:val="000000"/>
          <w:sz w:val="20"/>
          <w:szCs w:val="20"/>
        </w:rPr>
      </w:pPr>
      <w:r w:rsidRPr="00234888">
        <w:rPr>
          <w:rFonts w:ascii="Calibri" w:hAnsi="Calibri" w:cs="Calibri"/>
          <w:color w:val="000000"/>
          <w:sz w:val="20"/>
          <w:szCs w:val="20"/>
        </w:rPr>
        <w:t xml:space="preserve">zwrotu kosztów, </w:t>
      </w:r>
      <w:r w:rsidR="000E78EB" w:rsidRPr="00234888">
        <w:rPr>
          <w:rFonts w:ascii="Calibri" w:hAnsi="Calibri" w:cs="Calibri"/>
          <w:color w:val="000000"/>
          <w:sz w:val="20"/>
          <w:szCs w:val="20"/>
        </w:rPr>
        <w:t xml:space="preserve">o których mowa w art. 45 ust. 1,2 i </w:t>
      </w:r>
      <w:r w:rsidRPr="00234888">
        <w:rPr>
          <w:rFonts w:ascii="Calibri" w:hAnsi="Calibri" w:cs="Calibri"/>
          <w:color w:val="000000"/>
          <w:sz w:val="20"/>
          <w:szCs w:val="20"/>
        </w:rPr>
        <w:t>4 ustawy o promocji zatrudnienia</w:t>
      </w:r>
      <w:r w:rsidR="003F1CA5" w:rsidRPr="00234888">
        <w:rPr>
          <w:rFonts w:ascii="Calibri" w:hAnsi="Calibri" w:cs="Calibri"/>
          <w:color w:val="000000"/>
          <w:sz w:val="20"/>
          <w:szCs w:val="20"/>
        </w:rPr>
        <w:t xml:space="preserve"> </w:t>
      </w:r>
      <w:r w:rsidRPr="00234888">
        <w:rPr>
          <w:rFonts w:ascii="Calibri" w:hAnsi="Calibri" w:cs="Calibri"/>
          <w:color w:val="000000"/>
          <w:sz w:val="20"/>
          <w:szCs w:val="20"/>
        </w:rPr>
        <w:t xml:space="preserve">i instytucjach rynku pracy (zwrot kosztów przejazdu, zakwaterowania), </w:t>
      </w:r>
    </w:p>
    <w:p w14:paraId="7AA4E68D" w14:textId="081E3E1D" w:rsidR="00617EAD" w:rsidRPr="00234888" w:rsidRDefault="00617EAD" w:rsidP="00234888">
      <w:pPr>
        <w:pStyle w:val="Akapitzlist"/>
        <w:numPr>
          <w:ilvl w:val="0"/>
          <w:numId w:val="35"/>
        </w:numPr>
        <w:autoSpaceDE w:val="0"/>
        <w:autoSpaceDN w:val="0"/>
        <w:adjustRightInd w:val="0"/>
        <w:spacing w:after="27" w:line="240" w:lineRule="auto"/>
        <w:jc w:val="both"/>
        <w:rPr>
          <w:rFonts w:ascii="Calibri" w:hAnsi="Calibri" w:cs="Calibri"/>
          <w:color w:val="000000"/>
          <w:sz w:val="20"/>
          <w:szCs w:val="20"/>
        </w:rPr>
      </w:pPr>
      <w:r w:rsidRPr="00234888">
        <w:rPr>
          <w:rFonts w:ascii="Calibri" w:hAnsi="Calibri" w:cs="Calibri"/>
          <w:color w:val="000000"/>
          <w:sz w:val="20"/>
          <w:szCs w:val="20"/>
        </w:rPr>
        <w:t xml:space="preserve">studiów podyplomowych, </w:t>
      </w:r>
    </w:p>
    <w:p w14:paraId="232D998C" w14:textId="177C3F18" w:rsidR="00617EAD" w:rsidRPr="00234888" w:rsidRDefault="00617EAD" w:rsidP="00234888">
      <w:pPr>
        <w:pStyle w:val="Akapitzlist"/>
        <w:numPr>
          <w:ilvl w:val="0"/>
          <w:numId w:val="35"/>
        </w:numPr>
        <w:autoSpaceDE w:val="0"/>
        <w:autoSpaceDN w:val="0"/>
        <w:adjustRightInd w:val="0"/>
        <w:spacing w:after="27" w:line="240" w:lineRule="auto"/>
        <w:jc w:val="both"/>
        <w:rPr>
          <w:rFonts w:ascii="Calibri" w:hAnsi="Calibri" w:cs="Calibri"/>
          <w:color w:val="000000"/>
          <w:sz w:val="20"/>
          <w:szCs w:val="20"/>
        </w:rPr>
      </w:pPr>
      <w:r w:rsidRPr="00234888">
        <w:rPr>
          <w:rFonts w:ascii="Calibri" w:hAnsi="Calibri" w:cs="Calibri"/>
          <w:color w:val="000000"/>
          <w:sz w:val="20"/>
          <w:szCs w:val="20"/>
        </w:rPr>
        <w:t xml:space="preserve">szkoleń na podstawie trójstronnych umów szkoleniowych zawieranych pomiędzy starostą, pracodawcą i instytucją szkoleniową, </w:t>
      </w:r>
    </w:p>
    <w:p w14:paraId="2768601C" w14:textId="4BED014A" w:rsidR="00617EAD" w:rsidRPr="00234888" w:rsidRDefault="00617EAD" w:rsidP="00234888">
      <w:pPr>
        <w:pStyle w:val="Akapitzlist"/>
        <w:numPr>
          <w:ilvl w:val="0"/>
          <w:numId w:val="35"/>
        </w:numPr>
        <w:autoSpaceDE w:val="0"/>
        <w:autoSpaceDN w:val="0"/>
        <w:adjustRightInd w:val="0"/>
        <w:spacing w:after="27" w:line="240" w:lineRule="auto"/>
        <w:jc w:val="both"/>
        <w:rPr>
          <w:rFonts w:ascii="Calibri" w:hAnsi="Calibri" w:cs="Calibri"/>
          <w:color w:val="000000"/>
          <w:sz w:val="20"/>
          <w:szCs w:val="20"/>
        </w:rPr>
      </w:pPr>
      <w:r w:rsidRPr="00234888">
        <w:rPr>
          <w:rFonts w:ascii="Calibri" w:hAnsi="Calibri" w:cs="Calibri"/>
          <w:color w:val="000000"/>
          <w:sz w:val="20"/>
          <w:szCs w:val="20"/>
        </w:rPr>
        <w:t xml:space="preserve">bonu na zasiedlenie, </w:t>
      </w:r>
    </w:p>
    <w:p w14:paraId="6A3BDA40" w14:textId="4082116D" w:rsidR="00617EAD" w:rsidRPr="00234888" w:rsidRDefault="00617EAD" w:rsidP="00234888">
      <w:pPr>
        <w:pStyle w:val="Akapitzlist"/>
        <w:numPr>
          <w:ilvl w:val="0"/>
          <w:numId w:val="35"/>
        </w:numPr>
        <w:autoSpaceDE w:val="0"/>
        <w:autoSpaceDN w:val="0"/>
        <w:adjustRightInd w:val="0"/>
        <w:spacing w:after="27" w:line="240" w:lineRule="auto"/>
        <w:jc w:val="both"/>
        <w:rPr>
          <w:rFonts w:ascii="Calibri" w:hAnsi="Calibri" w:cs="Calibri"/>
          <w:color w:val="000000"/>
          <w:sz w:val="20"/>
          <w:szCs w:val="20"/>
        </w:rPr>
      </w:pPr>
      <w:r w:rsidRPr="00234888">
        <w:rPr>
          <w:rFonts w:ascii="Calibri" w:hAnsi="Calibri" w:cs="Calibri"/>
          <w:color w:val="000000"/>
          <w:sz w:val="20"/>
          <w:szCs w:val="20"/>
        </w:rPr>
        <w:t xml:space="preserve">bonu szkoleniowego, </w:t>
      </w:r>
    </w:p>
    <w:p w14:paraId="1530BF6A" w14:textId="08BC1A8B" w:rsidR="00617EAD" w:rsidRPr="00234888" w:rsidRDefault="00617EAD" w:rsidP="00234888">
      <w:pPr>
        <w:pStyle w:val="Akapitzlist"/>
        <w:numPr>
          <w:ilvl w:val="0"/>
          <w:numId w:val="35"/>
        </w:numPr>
        <w:autoSpaceDE w:val="0"/>
        <w:autoSpaceDN w:val="0"/>
        <w:adjustRightInd w:val="0"/>
        <w:spacing w:after="0" w:line="240" w:lineRule="auto"/>
        <w:jc w:val="both"/>
        <w:rPr>
          <w:rFonts w:ascii="Calibri" w:hAnsi="Calibri" w:cs="Calibri"/>
          <w:color w:val="000000"/>
          <w:sz w:val="20"/>
          <w:szCs w:val="20"/>
        </w:rPr>
      </w:pPr>
      <w:r w:rsidRPr="00234888">
        <w:rPr>
          <w:rFonts w:ascii="Calibri" w:hAnsi="Calibri" w:cs="Calibri"/>
          <w:color w:val="000000"/>
          <w:sz w:val="20"/>
          <w:szCs w:val="20"/>
        </w:rPr>
        <w:t xml:space="preserve">bonu stażowego. </w:t>
      </w:r>
    </w:p>
    <w:p w14:paraId="0A2C0A25" w14:textId="77777777" w:rsidR="00617EAD" w:rsidRPr="002C70DF" w:rsidRDefault="00617EAD" w:rsidP="00D606A7">
      <w:pPr>
        <w:autoSpaceDE w:val="0"/>
        <w:autoSpaceDN w:val="0"/>
        <w:adjustRightInd w:val="0"/>
        <w:spacing w:after="0" w:line="240" w:lineRule="auto"/>
        <w:jc w:val="both"/>
        <w:rPr>
          <w:rFonts w:ascii="Calibri" w:hAnsi="Calibri" w:cs="Calibri"/>
          <w:color w:val="000000"/>
          <w:sz w:val="20"/>
          <w:szCs w:val="20"/>
        </w:rPr>
      </w:pPr>
      <w:r w:rsidRPr="002C70DF">
        <w:rPr>
          <w:rFonts w:ascii="Calibri" w:hAnsi="Calibri" w:cs="Calibri"/>
          <w:i/>
          <w:iCs/>
          <w:color w:val="000000"/>
          <w:sz w:val="20"/>
          <w:szCs w:val="20"/>
        </w:rPr>
        <w:t xml:space="preserve">Wydatki na instrumenty lub usługi rynku pracy, o których mowa powyżej są finansowane w odniesieniu do osób niepełnosprawnych zarejestrowanych jako: </w:t>
      </w:r>
    </w:p>
    <w:p w14:paraId="568DEF9A" w14:textId="169DA8CD" w:rsidR="00617EAD" w:rsidRPr="00234888" w:rsidRDefault="00617EAD" w:rsidP="00234888">
      <w:pPr>
        <w:pStyle w:val="Akapitzlist"/>
        <w:numPr>
          <w:ilvl w:val="0"/>
          <w:numId w:val="37"/>
        </w:numPr>
        <w:autoSpaceDE w:val="0"/>
        <w:autoSpaceDN w:val="0"/>
        <w:adjustRightInd w:val="0"/>
        <w:spacing w:after="27" w:line="240" w:lineRule="auto"/>
        <w:jc w:val="both"/>
        <w:rPr>
          <w:rFonts w:ascii="Calibri" w:hAnsi="Calibri" w:cs="Calibri"/>
          <w:color w:val="000000"/>
          <w:sz w:val="20"/>
          <w:szCs w:val="20"/>
        </w:rPr>
      </w:pPr>
      <w:r w:rsidRPr="00234888">
        <w:rPr>
          <w:rFonts w:ascii="Calibri" w:hAnsi="Calibri" w:cs="Calibri"/>
          <w:i/>
          <w:iCs/>
          <w:color w:val="000000"/>
          <w:sz w:val="20"/>
          <w:szCs w:val="20"/>
        </w:rPr>
        <w:t xml:space="preserve">bezrobotne – ze środków </w:t>
      </w:r>
      <w:r w:rsidRPr="00234888">
        <w:rPr>
          <w:rFonts w:ascii="Calibri" w:hAnsi="Calibri" w:cs="Calibri"/>
          <w:b/>
          <w:bCs/>
          <w:i/>
          <w:iCs/>
          <w:color w:val="000000"/>
          <w:sz w:val="20"/>
          <w:szCs w:val="20"/>
        </w:rPr>
        <w:t>Funduszu Pracy</w:t>
      </w:r>
      <w:r w:rsidRPr="00234888">
        <w:rPr>
          <w:rFonts w:ascii="Calibri" w:hAnsi="Calibri" w:cs="Calibri"/>
          <w:i/>
          <w:iCs/>
          <w:color w:val="000000"/>
          <w:sz w:val="20"/>
          <w:szCs w:val="20"/>
        </w:rPr>
        <w:t xml:space="preserve">; </w:t>
      </w:r>
    </w:p>
    <w:p w14:paraId="1E2DCFB3" w14:textId="7CED0BD4" w:rsidR="00617EAD" w:rsidRPr="00234888" w:rsidRDefault="00617EAD" w:rsidP="00234888">
      <w:pPr>
        <w:pStyle w:val="Akapitzlist"/>
        <w:numPr>
          <w:ilvl w:val="0"/>
          <w:numId w:val="37"/>
        </w:numPr>
        <w:autoSpaceDE w:val="0"/>
        <w:autoSpaceDN w:val="0"/>
        <w:adjustRightInd w:val="0"/>
        <w:spacing w:after="120" w:line="240" w:lineRule="auto"/>
        <w:jc w:val="both"/>
        <w:rPr>
          <w:rFonts w:ascii="Calibri" w:hAnsi="Calibri" w:cs="Calibri"/>
          <w:i/>
          <w:iCs/>
          <w:color w:val="000000"/>
          <w:sz w:val="20"/>
          <w:szCs w:val="20"/>
        </w:rPr>
      </w:pPr>
      <w:r w:rsidRPr="00234888">
        <w:rPr>
          <w:rFonts w:ascii="Calibri" w:hAnsi="Calibri" w:cs="Calibri"/>
          <w:i/>
          <w:iCs/>
          <w:color w:val="000000"/>
          <w:sz w:val="20"/>
          <w:szCs w:val="20"/>
        </w:rPr>
        <w:t xml:space="preserve">poszukujące pracy niepozostające w zatrudnieniu – ze środków </w:t>
      </w:r>
      <w:r w:rsidRPr="00234888">
        <w:rPr>
          <w:rFonts w:ascii="Calibri" w:hAnsi="Calibri" w:cs="Calibri"/>
          <w:b/>
          <w:bCs/>
          <w:i/>
          <w:iCs/>
          <w:color w:val="000000"/>
          <w:sz w:val="20"/>
          <w:szCs w:val="20"/>
        </w:rPr>
        <w:t>Państwowego Funduszu Rehabilitacji Osób Niepełnosprawnych</w:t>
      </w:r>
      <w:r w:rsidRPr="00234888">
        <w:rPr>
          <w:rFonts w:ascii="Calibri" w:hAnsi="Calibri" w:cs="Calibri"/>
          <w:i/>
          <w:iCs/>
          <w:color w:val="000000"/>
          <w:sz w:val="20"/>
          <w:szCs w:val="20"/>
        </w:rPr>
        <w:t xml:space="preserve">. </w:t>
      </w:r>
    </w:p>
    <w:p w14:paraId="5E85B6F4" w14:textId="77777777" w:rsidR="00617EAD" w:rsidRPr="00AB6BA1" w:rsidRDefault="00617EAD" w:rsidP="007E1639">
      <w:pPr>
        <w:autoSpaceDE w:val="0"/>
        <w:autoSpaceDN w:val="0"/>
        <w:adjustRightInd w:val="0"/>
        <w:spacing w:after="0" w:line="240" w:lineRule="auto"/>
        <w:jc w:val="both"/>
        <w:rPr>
          <w:rFonts w:cstheme="minorHAnsi"/>
          <w:color w:val="000000"/>
          <w:sz w:val="20"/>
          <w:szCs w:val="20"/>
        </w:rPr>
      </w:pPr>
      <w:r w:rsidRPr="00AB6BA1">
        <w:rPr>
          <w:rFonts w:cstheme="minorHAnsi"/>
          <w:b/>
          <w:sz w:val="20"/>
          <w:szCs w:val="20"/>
          <w:lang w:eastAsia="pl-PL" w:bidi="pl-PL"/>
        </w:rPr>
        <w:t>Szczegółowe informacje można uzyskać:</w:t>
      </w:r>
    </w:p>
    <w:p w14:paraId="1A1DBDB3" w14:textId="3CBE18E2" w:rsidR="00617EAD" w:rsidRDefault="00617EAD" w:rsidP="007E1639">
      <w:pPr>
        <w:autoSpaceDE w:val="0"/>
        <w:autoSpaceDN w:val="0"/>
        <w:adjustRightInd w:val="0"/>
        <w:spacing w:after="0" w:line="240" w:lineRule="auto"/>
        <w:jc w:val="both"/>
        <w:rPr>
          <w:rFonts w:cstheme="minorHAnsi"/>
          <w:sz w:val="20"/>
          <w:szCs w:val="20"/>
          <w:lang w:eastAsia="pl-PL" w:bidi="pl-PL"/>
        </w:rPr>
      </w:pPr>
      <w:r w:rsidRPr="00AB6BA1">
        <w:rPr>
          <w:rFonts w:cstheme="minorHAnsi"/>
          <w:sz w:val="20"/>
          <w:szCs w:val="20"/>
          <w:lang w:eastAsia="pl-PL" w:bidi="pl-PL"/>
        </w:rPr>
        <w:t xml:space="preserve">Osobiście w Powiatowym Urzędzie Pracy w Jędrzejowie, ul. Okrzei 49B, I piętro, pokój </w:t>
      </w:r>
      <w:r w:rsidR="00D07F01">
        <w:rPr>
          <w:rFonts w:cstheme="minorHAnsi"/>
          <w:sz w:val="20"/>
          <w:szCs w:val="20"/>
          <w:lang w:eastAsia="pl-PL" w:bidi="pl-PL"/>
        </w:rPr>
        <w:br/>
      </w:r>
      <w:r w:rsidRPr="00AB6BA1">
        <w:rPr>
          <w:rFonts w:cstheme="minorHAnsi"/>
          <w:sz w:val="20"/>
          <w:szCs w:val="20"/>
          <w:lang w:eastAsia="pl-PL" w:bidi="pl-PL"/>
        </w:rPr>
        <w:t xml:space="preserve">nr </w:t>
      </w:r>
      <w:r>
        <w:rPr>
          <w:rFonts w:cstheme="minorHAnsi"/>
          <w:sz w:val="20"/>
          <w:szCs w:val="20"/>
          <w:lang w:eastAsia="pl-PL" w:bidi="pl-PL"/>
        </w:rPr>
        <w:t>5</w:t>
      </w:r>
      <w:r w:rsidRPr="00AB6BA1">
        <w:rPr>
          <w:rFonts w:cstheme="minorHAnsi"/>
          <w:sz w:val="20"/>
          <w:szCs w:val="20"/>
          <w:lang w:eastAsia="pl-PL" w:bidi="pl-PL"/>
        </w:rPr>
        <w:t xml:space="preserve"> lub telefonicznie</w:t>
      </w:r>
      <w:r w:rsidRPr="001704D9">
        <w:rPr>
          <w:rFonts w:cstheme="minorHAnsi"/>
          <w:sz w:val="20"/>
          <w:szCs w:val="20"/>
          <w:lang w:eastAsia="pl-PL" w:bidi="pl-PL"/>
        </w:rPr>
        <w:t>: 41</w:t>
      </w:r>
      <w:r w:rsidR="00D07F01">
        <w:rPr>
          <w:rFonts w:cstheme="minorHAnsi"/>
          <w:sz w:val="20"/>
          <w:szCs w:val="20"/>
          <w:lang w:eastAsia="pl-PL" w:bidi="pl-PL"/>
        </w:rPr>
        <w:t> </w:t>
      </w:r>
      <w:r w:rsidRPr="001704D9">
        <w:rPr>
          <w:rFonts w:cstheme="minorHAnsi"/>
          <w:sz w:val="20"/>
          <w:szCs w:val="20"/>
          <w:lang w:eastAsia="pl-PL" w:bidi="pl-PL"/>
        </w:rPr>
        <w:t>380</w:t>
      </w:r>
      <w:r w:rsidR="00D07F01">
        <w:rPr>
          <w:rFonts w:cstheme="minorHAnsi"/>
          <w:sz w:val="20"/>
          <w:szCs w:val="20"/>
          <w:lang w:eastAsia="pl-PL" w:bidi="pl-PL"/>
        </w:rPr>
        <w:t>-</w:t>
      </w:r>
      <w:r w:rsidRPr="001704D9">
        <w:rPr>
          <w:rFonts w:cstheme="minorHAnsi"/>
          <w:sz w:val="20"/>
          <w:szCs w:val="20"/>
          <w:lang w:eastAsia="pl-PL" w:bidi="pl-PL"/>
        </w:rPr>
        <w:t>23</w:t>
      </w:r>
      <w:r w:rsidR="00D07F01">
        <w:rPr>
          <w:rFonts w:cstheme="minorHAnsi"/>
          <w:sz w:val="20"/>
          <w:szCs w:val="20"/>
          <w:lang w:eastAsia="pl-PL" w:bidi="pl-PL"/>
        </w:rPr>
        <w:t>-</w:t>
      </w:r>
      <w:r w:rsidR="001704D9" w:rsidRPr="001704D9">
        <w:rPr>
          <w:rFonts w:cstheme="minorHAnsi"/>
          <w:sz w:val="20"/>
          <w:szCs w:val="20"/>
          <w:lang w:eastAsia="pl-PL" w:bidi="pl-PL"/>
        </w:rPr>
        <w:t>86</w:t>
      </w:r>
    </w:p>
    <w:p w14:paraId="46A879B0" w14:textId="77777777" w:rsidR="00F36C50" w:rsidRPr="001704D9" w:rsidRDefault="00F36C50" w:rsidP="007E1639">
      <w:pPr>
        <w:autoSpaceDE w:val="0"/>
        <w:autoSpaceDN w:val="0"/>
        <w:adjustRightInd w:val="0"/>
        <w:spacing w:after="0" w:line="240" w:lineRule="auto"/>
        <w:jc w:val="both"/>
        <w:rPr>
          <w:rFonts w:cstheme="minorHAnsi"/>
          <w:sz w:val="20"/>
          <w:szCs w:val="20"/>
          <w:lang w:eastAsia="pl-PL" w:bidi="pl-PL"/>
        </w:rPr>
      </w:pPr>
    </w:p>
    <w:p w14:paraId="073984B8" w14:textId="77777777" w:rsidR="005409E1" w:rsidRPr="00617EAD" w:rsidRDefault="005409E1" w:rsidP="00617EAD">
      <w:pPr>
        <w:autoSpaceDE w:val="0"/>
        <w:autoSpaceDN w:val="0"/>
        <w:adjustRightInd w:val="0"/>
        <w:spacing w:after="0" w:line="240" w:lineRule="auto"/>
        <w:rPr>
          <w:rFonts w:cstheme="minorHAnsi"/>
          <w:sz w:val="20"/>
          <w:szCs w:val="20"/>
        </w:rPr>
      </w:pPr>
    </w:p>
    <w:p w14:paraId="4528C5C1" w14:textId="489869C0" w:rsidR="00E91B2F" w:rsidRPr="002E3B36" w:rsidRDefault="00E91B2F" w:rsidP="00041055">
      <w:pPr>
        <w:pStyle w:val="Default"/>
        <w:spacing w:after="120"/>
        <w:rPr>
          <w:rFonts w:cstheme="minorHAnsi"/>
          <w:b/>
          <w:bCs/>
          <w:i/>
          <w:iCs/>
          <w:color w:val="00B0F0"/>
          <w:sz w:val="28"/>
          <w:szCs w:val="28"/>
        </w:rPr>
      </w:pPr>
      <w:r w:rsidRPr="002E3B36">
        <w:rPr>
          <w:rFonts w:cstheme="minorHAnsi"/>
          <w:b/>
          <w:bCs/>
          <w:i/>
          <w:iCs/>
          <w:color w:val="00B0F0"/>
          <w:sz w:val="28"/>
          <w:szCs w:val="28"/>
        </w:rPr>
        <w:lastRenderedPageBreak/>
        <w:t>ZATRUDNIANIE CUDZOZIEMCÓW</w:t>
      </w:r>
      <w:r w:rsidR="000C089A" w:rsidRPr="002E3B36">
        <w:rPr>
          <w:rFonts w:cstheme="minorHAnsi"/>
          <w:b/>
          <w:bCs/>
          <w:i/>
          <w:iCs/>
          <w:color w:val="00B0F0"/>
          <w:sz w:val="28"/>
          <w:szCs w:val="28"/>
        </w:rPr>
        <w:t xml:space="preserve"> w POLSCE</w:t>
      </w:r>
    </w:p>
    <w:p w14:paraId="48376770" w14:textId="77777777" w:rsidR="00E91B2F" w:rsidRPr="00C9067F" w:rsidRDefault="00E91B2F" w:rsidP="008B3E3F">
      <w:pPr>
        <w:pStyle w:val="Default"/>
        <w:spacing w:after="120"/>
        <w:jc w:val="both"/>
        <w:rPr>
          <w:color w:val="00B050"/>
          <w:sz w:val="20"/>
          <w:szCs w:val="20"/>
        </w:rPr>
      </w:pPr>
      <w:bookmarkStart w:id="24" w:name="_Hlk23240640"/>
      <w:r w:rsidRPr="007C287A">
        <w:rPr>
          <w:rFonts w:cstheme="minorHAnsi"/>
          <w:b/>
          <w:bCs/>
          <w:sz w:val="20"/>
          <w:szCs w:val="20"/>
        </w:rPr>
        <w:t>Podstawa prawna</w:t>
      </w:r>
      <w:r w:rsidRPr="007C287A">
        <w:rPr>
          <w:rFonts w:cstheme="minorHAnsi"/>
          <w:sz w:val="20"/>
          <w:szCs w:val="20"/>
        </w:rPr>
        <w:t xml:space="preserve">: </w:t>
      </w:r>
      <w:bookmarkEnd w:id="24"/>
      <w:r w:rsidRPr="007C287A">
        <w:rPr>
          <w:rFonts w:cstheme="minorHAnsi"/>
          <w:sz w:val="20"/>
          <w:szCs w:val="20"/>
        </w:rPr>
        <w:t xml:space="preserve">Art. </w:t>
      </w:r>
      <w:r>
        <w:rPr>
          <w:rFonts w:cstheme="minorHAnsi"/>
          <w:sz w:val="20"/>
          <w:szCs w:val="20"/>
        </w:rPr>
        <w:t>87, art. 88n – 88za</w:t>
      </w:r>
      <w:r w:rsidRPr="007C287A">
        <w:rPr>
          <w:rFonts w:cstheme="minorHAnsi"/>
          <w:sz w:val="20"/>
          <w:szCs w:val="20"/>
        </w:rPr>
        <w:t xml:space="preserve"> ustawy z dnia 20 kwietnia 2004 r. o promocji zatrudnienia i instytucjach rynku pracy</w:t>
      </w:r>
    </w:p>
    <w:p w14:paraId="7356272D" w14:textId="12AE085F" w:rsidR="003B53C4" w:rsidRDefault="00E91B2F" w:rsidP="008A14EE">
      <w:pPr>
        <w:spacing w:after="120" w:line="240" w:lineRule="auto"/>
        <w:jc w:val="both"/>
        <w:rPr>
          <w:rFonts w:cstheme="minorHAnsi"/>
          <w:sz w:val="20"/>
          <w:szCs w:val="20"/>
        </w:rPr>
      </w:pPr>
      <w:r w:rsidRPr="007C198F">
        <w:rPr>
          <w:rFonts w:cstheme="minorHAnsi"/>
          <w:sz w:val="20"/>
          <w:szCs w:val="20"/>
        </w:rPr>
        <w:t xml:space="preserve">Powiatowe urzędy pracy realizują 3 zadania związane z legalizacją pracy cudzoziemców, tzn. wpisują oświadczenia o powierzeniu wykonywania pracy cudzoziemcowi </w:t>
      </w:r>
      <w:r w:rsidR="008B3E3F">
        <w:rPr>
          <w:rFonts w:cstheme="minorHAnsi"/>
          <w:sz w:val="20"/>
          <w:szCs w:val="20"/>
        </w:rPr>
        <w:t xml:space="preserve">                             </w:t>
      </w:r>
      <w:r w:rsidRPr="007C198F">
        <w:rPr>
          <w:rFonts w:cstheme="minorHAnsi"/>
          <w:sz w:val="20"/>
          <w:szCs w:val="20"/>
        </w:rPr>
        <w:t xml:space="preserve">do ewidencji oświadczeń, wydają zezwolenia na pracę sezonową cudzoziemca </w:t>
      </w:r>
      <w:r w:rsidR="008B3E3F">
        <w:rPr>
          <w:rFonts w:cstheme="minorHAnsi"/>
          <w:sz w:val="20"/>
          <w:szCs w:val="20"/>
        </w:rPr>
        <w:t xml:space="preserve">                         </w:t>
      </w:r>
      <w:r w:rsidRPr="007C198F">
        <w:rPr>
          <w:rFonts w:cstheme="minorHAnsi"/>
          <w:sz w:val="20"/>
          <w:szCs w:val="20"/>
        </w:rPr>
        <w:t>na terytorium Rzeczypospolitej Polskiej oraz wystawiają informację starosty</w:t>
      </w:r>
      <w:r w:rsidRPr="007C198F">
        <w:rPr>
          <w:rFonts w:ascii="Arial" w:hAnsi="Arial" w:cs="Arial"/>
          <w:sz w:val="20"/>
          <w:szCs w:val="20"/>
        </w:rPr>
        <w:t xml:space="preserve"> </w:t>
      </w:r>
      <w:r w:rsidRPr="007C198F">
        <w:rPr>
          <w:rFonts w:cstheme="minorHAnsi"/>
          <w:sz w:val="20"/>
          <w:szCs w:val="20"/>
        </w:rPr>
        <w:t>o braku możliwości zaspokojenia potrzeb kadrowych pracodawcy w oparciu o rejestry</w:t>
      </w:r>
      <w:r w:rsidRPr="007C198F">
        <w:rPr>
          <w:rFonts w:ascii="Arial" w:hAnsi="Arial" w:cs="Arial"/>
          <w:sz w:val="20"/>
          <w:szCs w:val="20"/>
        </w:rPr>
        <w:t xml:space="preserve"> </w:t>
      </w:r>
      <w:r w:rsidRPr="007C198F">
        <w:rPr>
          <w:rFonts w:cstheme="minorHAnsi"/>
          <w:sz w:val="20"/>
          <w:szCs w:val="20"/>
        </w:rPr>
        <w:t>bezrobotnych  i poszukujących pracy lub o negatywnym wyniku rekrutacji organizowanej dla pracodawcy.</w:t>
      </w:r>
    </w:p>
    <w:p w14:paraId="44378D14" w14:textId="77777777" w:rsidR="00E91B2F" w:rsidRPr="002E3B36" w:rsidRDefault="00E91B2F" w:rsidP="008A14EE">
      <w:pPr>
        <w:spacing w:after="0" w:line="240" w:lineRule="auto"/>
        <w:jc w:val="both"/>
        <w:rPr>
          <w:rFonts w:cstheme="minorHAnsi"/>
          <w:color w:val="00B0F0"/>
          <w:sz w:val="24"/>
          <w:szCs w:val="24"/>
        </w:rPr>
      </w:pPr>
      <w:r w:rsidRPr="002E3B36">
        <w:rPr>
          <w:rFonts w:cstheme="minorHAnsi"/>
          <w:b/>
          <w:bCs/>
          <w:color w:val="00B0F0"/>
          <w:sz w:val="24"/>
          <w:szCs w:val="24"/>
        </w:rPr>
        <w:t>Oświadczenia o powierzeniu wykonywania pracy cudzoziemcowi</w:t>
      </w:r>
      <w:r w:rsidRPr="002E3B36">
        <w:rPr>
          <w:rFonts w:cstheme="minorHAnsi"/>
          <w:color w:val="00B0F0"/>
          <w:sz w:val="24"/>
          <w:szCs w:val="24"/>
        </w:rPr>
        <w:t xml:space="preserve"> </w:t>
      </w:r>
    </w:p>
    <w:p w14:paraId="222C2464" w14:textId="75A047E6" w:rsidR="00E91B2F" w:rsidRDefault="00E91B2F" w:rsidP="008A14EE">
      <w:pPr>
        <w:spacing w:after="120" w:line="240" w:lineRule="auto"/>
        <w:jc w:val="both"/>
        <w:rPr>
          <w:rFonts w:cstheme="minorHAnsi"/>
          <w:sz w:val="20"/>
          <w:szCs w:val="20"/>
        </w:rPr>
      </w:pPr>
      <w:r w:rsidRPr="007C198F">
        <w:rPr>
          <w:rFonts w:cstheme="minorHAnsi"/>
          <w:sz w:val="20"/>
          <w:szCs w:val="20"/>
        </w:rPr>
        <w:t>Obywatele Białorusi, Mołd</w:t>
      </w:r>
      <w:r w:rsidR="00EC67D6">
        <w:rPr>
          <w:rFonts w:cstheme="minorHAnsi"/>
          <w:sz w:val="20"/>
          <w:szCs w:val="20"/>
        </w:rPr>
        <w:t>awii</w:t>
      </w:r>
      <w:r w:rsidRPr="007C198F">
        <w:rPr>
          <w:rFonts w:cstheme="minorHAnsi"/>
          <w:sz w:val="20"/>
          <w:szCs w:val="20"/>
        </w:rPr>
        <w:t xml:space="preserve">, Rosji, Ukrainy, Gruzji oraz Armenii mogą </w:t>
      </w:r>
      <w:r w:rsidR="00EC67D6">
        <w:rPr>
          <w:rFonts w:cstheme="minorHAnsi"/>
          <w:sz w:val="20"/>
          <w:szCs w:val="20"/>
        </w:rPr>
        <w:t>wykonywać</w:t>
      </w:r>
      <w:r w:rsidRPr="007C198F">
        <w:rPr>
          <w:rFonts w:cstheme="minorHAnsi"/>
          <w:sz w:val="20"/>
          <w:szCs w:val="20"/>
        </w:rPr>
        <w:t xml:space="preserve"> pracę w Polsce </w:t>
      </w:r>
      <w:r w:rsidR="00EC67D6">
        <w:rPr>
          <w:rFonts w:cstheme="minorHAnsi"/>
          <w:sz w:val="20"/>
          <w:szCs w:val="20"/>
        </w:rPr>
        <w:t>przez 24 miesiąc</w:t>
      </w:r>
      <w:r w:rsidR="00FD67AB">
        <w:rPr>
          <w:rFonts w:cstheme="minorHAnsi"/>
          <w:sz w:val="20"/>
          <w:szCs w:val="20"/>
        </w:rPr>
        <w:t>e</w:t>
      </w:r>
      <w:r w:rsidR="00EC67D6">
        <w:rPr>
          <w:rFonts w:cstheme="minorHAnsi"/>
          <w:sz w:val="20"/>
          <w:szCs w:val="20"/>
        </w:rPr>
        <w:t xml:space="preserve"> </w:t>
      </w:r>
      <w:r w:rsidRPr="007C198F">
        <w:rPr>
          <w:rFonts w:cstheme="minorHAnsi"/>
          <w:sz w:val="20"/>
          <w:szCs w:val="20"/>
        </w:rPr>
        <w:t xml:space="preserve">bez obowiązku uzyskiwania zezwolenia na pracę. Podmiot zamierzający powierzyć taką pracę cudzoziemcowi (pracodawca lub osoba fizyczna) ma obowiązek złożenia stosownego oświadczenia w powiatowym urzędzie pracy właściwym dla siedziby lub miejsca zamieszkania wnioskodawcy. </w:t>
      </w:r>
    </w:p>
    <w:p w14:paraId="2D2A1742" w14:textId="77777777" w:rsidR="001557A6" w:rsidRDefault="001557A6" w:rsidP="001557A6">
      <w:pPr>
        <w:spacing w:after="120" w:line="240" w:lineRule="auto"/>
        <w:jc w:val="both"/>
        <w:rPr>
          <w:rFonts w:cstheme="minorHAnsi"/>
          <w:b/>
          <w:bCs/>
          <w:color w:val="00B0F0"/>
          <w:sz w:val="24"/>
          <w:szCs w:val="24"/>
          <w:lang w:eastAsia="pl-PL" w:bidi="pl-PL"/>
        </w:rPr>
      </w:pPr>
      <w:r w:rsidRPr="00D2542B">
        <w:rPr>
          <w:rFonts w:cstheme="minorHAnsi"/>
          <w:b/>
          <w:bCs/>
          <w:color w:val="00B0F0"/>
          <w:sz w:val="24"/>
          <w:szCs w:val="24"/>
          <w:lang w:eastAsia="pl-PL" w:bidi="pl-PL"/>
        </w:rPr>
        <w:t>Powiadomieni</w:t>
      </w:r>
      <w:r>
        <w:rPr>
          <w:rFonts w:cstheme="minorHAnsi"/>
          <w:b/>
          <w:bCs/>
          <w:color w:val="00B0F0"/>
          <w:sz w:val="24"/>
          <w:szCs w:val="24"/>
          <w:lang w:eastAsia="pl-PL" w:bidi="pl-PL"/>
        </w:rPr>
        <w:t>e</w:t>
      </w:r>
      <w:r w:rsidRPr="00D2542B">
        <w:rPr>
          <w:rFonts w:cstheme="minorHAnsi"/>
          <w:b/>
          <w:bCs/>
          <w:color w:val="00B0F0"/>
          <w:sz w:val="24"/>
          <w:szCs w:val="24"/>
          <w:lang w:eastAsia="pl-PL" w:bidi="pl-PL"/>
        </w:rPr>
        <w:t xml:space="preserve"> o powierzeniu wykonywania pracy obywatelowi Ukrainy</w:t>
      </w:r>
    </w:p>
    <w:p w14:paraId="20F3344C" w14:textId="6BDD1BC6" w:rsidR="001557A6" w:rsidRPr="00B0456F" w:rsidRDefault="001557A6" w:rsidP="008A14EE">
      <w:pPr>
        <w:spacing w:after="120" w:line="240" w:lineRule="auto"/>
        <w:jc w:val="both"/>
        <w:rPr>
          <w:rFonts w:cstheme="minorHAnsi"/>
          <w:b/>
          <w:bCs/>
          <w:sz w:val="20"/>
          <w:szCs w:val="20"/>
        </w:rPr>
      </w:pPr>
      <w:r w:rsidRPr="001557A6">
        <w:rPr>
          <w:rFonts w:cstheme="minorHAnsi"/>
          <w:sz w:val="20"/>
          <w:szCs w:val="20"/>
          <w:shd w:val="clear" w:color="auto" w:fill="FFFFFF"/>
        </w:rPr>
        <w:t xml:space="preserve">Obywatele Ukrainy, którzy wjechali do Polski  od dnia 24 lutego 2022  roku  z powodu zagrożenia wojną, a także obywatele Ukrainy, którzy do tej pory legalnie przebywali i pracowali w Polsce mogą podjąć legalne zatrudnienie  u każdego pracodawcy bez dodatkowych formalności tj. bez konieczności uzyskania zezwolenia na pracę lub oświadczenia o powierzeniu wykonywania pracy. Obowiązkiem pracodawcy jest zgłoszenie faktu powierzenia pracy obywatelowi Ukrainy do właściwego </w:t>
      </w:r>
      <w:r w:rsidRPr="001557A6">
        <w:rPr>
          <w:rFonts w:cstheme="minorHAnsi"/>
          <w:sz w:val="20"/>
          <w:szCs w:val="20"/>
          <w:shd w:val="clear" w:color="auto" w:fill="FFFFFF"/>
        </w:rPr>
        <w:br/>
        <w:t>powiatowego urzędu pracy  w terminie 14 dni od  zatrudnienia!</w:t>
      </w:r>
      <w:r w:rsidRPr="001557A6">
        <w:rPr>
          <w:rFonts w:cstheme="minorHAnsi"/>
          <w:sz w:val="20"/>
          <w:szCs w:val="20"/>
        </w:rPr>
        <w:br/>
      </w:r>
      <w:r w:rsidRPr="001557A6">
        <w:rPr>
          <w:rFonts w:cstheme="minorHAnsi"/>
          <w:sz w:val="20"/>
          <w:szCs w:val="20"/>
          <w:shd w:val="clear" w:color="auto" w:fill="FFFFFF"/>
        </w:rPr>
        <w:t>„Powiadomienie o powierzeniu wykonywania pracy obywatelowi Ukrainy" pracodawca składa wyłącznie za pośrednictwem systemu teleinformatycznego  </w:t>
      </w:r>
      <w:hyperlink r:id="rId20" w:anchor="/panelOgolny" w:history="1">
        <w:r w:rsidRPr="001557A6">
          <w:rPr>
            <w:rStyle w:val="Hipercze"/>
            <w:rFonts w:cstheme="minorHAnsi"/>
            <w:b/>
            <w:bCs/>
            <w:color w:val="auto"/>
            <w:sz w:val="20"/>
            <w:szCs w:val="20"/>
            <w:shd w:val="clear" w:color="auto" w:fill="FFFFFF"/>
          </w:rPr>
          <w:t>praca.gov.pl</w:t>
        </w:r>
      </w:hyperlink>
    </w:p>
    <w:p w14:paraId="127CC7EE" w14:textId="77777777" w:rsidR="00E91B2F" w:rsidRPr="002E3B36" w:rsidRDefault="00E91B2F" w:rsidP="00C158A8">
      <w:pPr>
        <w:spacing w:after="0" w:line="240" w:lineRule="auto"/>
        <w:jc w:val="both"/>
        <w:rPr>
          <w:rFonts w:cstheme="minorHAnsi"/>
          <w:b/>
          <w:bCs/>
          <w:color w:val="00B0F0"/>
          <w:sz w:val="24"/>
          <w:szCs w:val="24"/>
        </w:rPr>
      </w:pPr>
      <w:r w:rsidRPr="002E3B36">
        <w:rPr>
          <w:rFonts w:cstheme="minorHAnsi"/>
          <w:b/>
          <w:bCs/>
          <w:color w:val="00B0F0"/>
          <w:sz w:val="24"/>
          <w:szCs w:val="24"/>
        </w:rPr>
        <w:t>Zezwolenia na pracę sezonową cudzoziemca na terytorium Rzeczypospolitej Polskiej</w:t>
      </w:r>
    </w:p>
    <w:p w14:paraId="442C1F9A" w14:textId="01475F04" w:rsidR="00E91B2F" w:rsidRDefault="00E91B2F" w:rsidP="00C158A8">
      <w:pPr>
        <w:spacing w:after="120" w:line="240" w:lineRule="auto"/>
        <w:jc w:val="both"/>
        <w:rPr>
          <w:rFonts w:cstheme="minorHAnsi"/>
          <w:sz w:val="24"/>
          <w:szCs w:val="24"/>
        </w:rPr>
      </w:pPr>
      <w:r w:rsidRPr="007C198F">
        <w:rPr>
          <w:rFonts w:cstheme="minorHAnsi"/>
          <w:sz w:val="20"/>
          <w:szCs w:val="20"/>
        </w:rPr>
        <w:t>Od 1 stycznia 2018 r. na powiatowe urzędy pracy nałożone zostały dodatkowe zadania związane z legalizacją pracy cudzoziemców</w:t>
      </w:r>
      <w:r w:rsidR="001E71AB">
        <w:rPr>
          <w:rFonts w:cstheme="minorHAnsi"/>
          <w:sz w:val="20"/>
          <w:szCs w:val="20"/>
        </w:rPr>
        <w:t xml:space="preserve">. Pracodawcy </w:t>
      </w:r>
      <w:r w:rsidRPr="007C198F">
        <w:rPr>
          <w:rFonts w:cstheme="minorHAnsi"/>
          <w:sz w:val="20"/>
          <w:szCs w:val="20"/>
        </w:rPr>
        <w:t>chcąc</w:t>
      </w:r>
      <w:r w:rsidR="001E71AB">
        <w:rPr>
          <w:rFonts w:cstheme="minorHAnsi"/>
          <w:sz w:val="20"/>
          <w:szCs w:val="20"/>
        </w:rPr>
        <w:t xml:space="preserve"> zatrudnić legalnie cudzoziemca do wykonywania pracy sezonowej w zakresie działalności bezpośrednio związanych z rolnictwem, leśnictwem, łowiectwem i rybactwem lub zakwaterowaniem        i usługami gastronomicznymi</w:t>
      </w:r>
      <w:r w:rsidRPr="007C198F">
        <w:rPr>
          <w:rFonts w:cstheme="minorHAnsi"/>
          <w:sz w:val="20"/>
          <w:szCs w:val="20"/>
        </w:rPr>
        <w:t xml:space="preserve"> muszą złożyć wniosek o wydanie zezwolenia na pracę sezonową cudzoziemca na terytorium Rzeczypospolitej Polskiej do powiatowego urzędu pracy właściwego dla siedziby lub miejsca zamieszkania wnioskodawc</w:t>
      </w:r>
      <w:r w:rsidRPr="00B24910">
        <w:rPr>
          <w:rFonts w:cstheme="minorHAnsi"/>
          <w:sz w:val="24"/>
          <w:szCs w:val="24"/>
        </w:rPr>
        <w:t>y.</w:t>
      </w:r>
      <w:r>
        <w:rPr>
          <w:rFonts w:cstheme="minorHAnsi"/>
          <w:sz w:val="24"/>
          <w:szCs w:val="24"/>
        </w:rPr>
        <w:t xml:space="preserve"> </w:t>
      </w:r>
    </w:p>
    <w:p w14:paraId="0A0B0366" w14:textId="77777777" w:rsidR="00F1187E" w:rsidRDefault="00F1187E" w:rsidP="00C158A8">
      <w:pPr>
        <w:autoSpaceDE w:val="0"/>
        <w:autoSpaceDN w:val="0"/>
        <w:adjustRightInd w:val="0"/>
        <w:spacing w:after="0" w:line="240" w:lineRule="auto"/>
        <w:jc w:val="both"/>
        <w:rPr>
          <w:rFonts w:cstheme="minorHAnsi"/>
          <w:b/>
          <w:bCs/>
          <w:color w:val="00B0F0"/>
          <w:sz w:val="24"/>
          <w:szCs w:val="24"/>
        </w:rPr>
      </w:pPr>
    </w:p>
    <w:p w14:paraId="5D732FDC" w14:textId="77777777" w:rsidR="00F1187E" w:rsidRDefault="00F1187E" w:rsidP="00C158A8">
      <w:pPr>
        <w:autoSpaceDE w:val="0"/>
        <w:autoSpaceDN w:val="0"/>
        <w:adjustRightInd w:val="0"/>
        <w:spacing w:after="0" w:line="240" w:lineRule="auto"/>
        <w:jc w:val="both"/>
        <w:rPr>
          <w:rFonts w:cstheme="minorHAnsi"/>
          <w:b/>
          <w:bCs/>
          <w:color w:val="00B0F0"/>
          <w:sz w:val="24"/>
          <w:szCs w:val="24"/>
        </w:rPr>
      </w:pPr>
    </w:p>
    <w:p w14:paraId="6BC539C6" w14:textId="638E1973" w:rsidR="00E91B2F" w:rsidRPr="002E3B36" w:rsidRDefault="00E91B2F" w:rsidP="00C158A8">
      <w:pPr>
        <w:autoSpaceDE w:val="0"/>
        <w:autoSpaceDN w:val="0"/>
        <w:adjustRightInd w:val="0"/>
        <w:spacing w:after="0" w:line="240" w:lineRule="auto"/>
        <w:jc w:val="both"/>
        <w:rPr>
          <w:rFonts w:cstheme="minorHAnsi"/>
          <w:b/>
          <w:bCs/>
          <w:color w:val="00B0F0"/>
          <w:sz w:val="24"/>
          <w:szCs w:val="24"/>
        </w:rPr>
      </w:pPr>
      <w:r w:rsidRPr="002E3B36">
        <w:rPr>
          <w:rFonts w:cstheme="minorHAnsi"/>
          <w:b/>
          <w:bCs/>
          <w:color w:val="00B0F0"/>
          <w:sz w:val="24"/>
          <w:szCs w:val="24"/>
        </w:rPr>
        <w:lastRenderedPageBreak/>
        <w:t>Informacja starosty o braku możliwości zaspokojenia potrzeb kadrowych pracodawcy w oparciu o rejestry bezrobotnych i poszukujących pracy lub o negatywnym wyniku rekrutacji organizowanej dla pracodawcy</w:t>
      </w:r>
    </w:p>
    <w:p w14:paraId="0CA4E2B9" w14:textId="74A0B38F" w:rsidR="00E91B2F" w:rsidRDefault="00E91B2F" w:rsidP="00C158A8">
      <w:pPr>
        <w:autoSpaceDE w:val="0"/>
        <w:autoSpaceDN w:val="0"/>
        <w:adjustRightInd w:val="0"/>
        <w:spacing w:after="0" w:line="240" w:lineRule="auto"/>
        <w:jc w:val="both"/>
        <w:rPr>
          <w:rFonts w:cstheme="minorHAnsi"/>
          <w:sz w:val="20"/>
          <w:szCs w:val="20"/>
        </w:rPr>
      </w:pPr>
      <w:r w:rsidRPr="007C198F">
        <w:rPr>
          <w:rFonts w:cstheme="minorHAnsi"/>
          <w:sz w:val="20"/>
          <w:szCs w:val="20"/>
        </w:rPr>
        <w:t xml:space="preserve"> Informację tę wydaje Starosta (</w:t>
      </w:r>
      <w:r>
        <w:rPr>
          <w:rFonts w:cstheme="minorHAnsi"/>
          <w:sz w:val="20"/>
          <w:szCs w:val="20"/>
        </w:rPr>
        <w:t>D</w:t>
      </w:r>
      <w:r w:rsidRPr="007C198F">
        <w:rPr>
          <w:rFonts w:cstheme="minorHAnsi"/>
          <w:sz w:val="20"/>
          <w:szCs w:val="20"/>
        </w:rPr>
        <w:t xml:space="preserve">yrektor PUP) właściwy ze względu na główne miejsce wykonywania pracy przez cudzoziemca. Stanowi ona załącznik do wniosku o wydanie zezwolenia na pracę cudzoziemca na terenie RP, składanego do Wojewody. </w:t>
      </w:r>
    </w:p>
    <w:p w14:paraId="1FFB2932" w14:textId="77777777" w:rsidR="002222E5" w:rsidRDefault="002222E5" w:rsidP="00C158A8">
      <w:pPr>
        <w:autoSpaceDE w:val="0"/>
        <w:autoSpaceDN w:val="0"/>
        <w:adjustRightInd w:val="0"/>
        <w:spacing w:after="0" w:line="240" w:lineRule="auto"/>
        <w:jc w:val="both"/>
        <w:rPr>
          <w:rFonts w:cstheme="minorHAnsi"/>
          <w:sz w:val="20"/>
          <w:szCs w:val="20"/>
        </w:rPr>
      </w:pPr>
    </w:p>
    <w:p w14:paraId="2C9A8F9A" w14:textId="77777777" w:rsidR="00E91B2F" w:rsidRPr="00E17D68" w:rsidRDefault="00E91B2F" w:rsidP="0091276B">
      <w:pPr>
        <w:autoSpaceDE w:val="0"/>
        <w:autoSpaceDN w:val="0"/>
        <w:adjustRightInd w:val="0"/>
        <w:spacing w:after="0" w:line="240" w:lineRule="auto"/>
        <w:rPr>
          <w:rFonts w:cstheme="minorHAnsi"/>
          <w:color w:val="000000"/>
          <w:sz w:val="20"/>
          <w:szCs w:val="20"/>
        </w:rPr>
      </w:pPr>
      <w:r w:rsidRPr="00E17D68">
        <w:rPr>
          <w:rFonts w:cstheme="minorHAnsi"/>
          <w:b/>
          <w:sz w:val="20"/>
          <w:szCs w:val="20"/>
          <w:lang w:eastAsia="pl-PL" w:bidi="pl-PL"/>
        </w:rPr>
        <w:t>Szczegółowe informacje można uzyskać:</w:t>
      </w:r>
    </w:p>
    <w:p w14:paraId="4083C9DB" w14:textId="4284AE29" w:rsidR="00E91B2F" w:rsidRDefault="00E91B2F" w:rsidP="0091276B">
      <w:pPr>
        <w:spacing w:after="0" w:line="240" w:lineRule="auto"/>
        <w:rPr>
          <w:rFonts w:cstheme="minorHAnsi"/>
          <w:sz w:val="20"/>
          <w:szCs w:val="20"/>
          <w:lang w:eastAsia="pl-PL" w:bidi="pl-PL"/>
        </w:rPr>
      </w:pPr>
      <w:r w:rsidRPr="00E17D68">
        <w:rPr>
          <w:rFonts w:cstheme="minorHAnsi"/>
          <w:sz w:val="20"/>
          <w:szCs w:val="20"/>
          <w:lang w:eastAsia="pl-PL" w:bidi="pl-PL"/>
        </w:rPr>
        <w:t>Osobiście w Powiatowym Urzędzie Pracy w Jędrzejowie,  ul. Okrzei 49B, I piętro</w:t>
      </w:r>
      <w:r>
        <w:rPr>
          <w:rFonts w:cstheme="minorHAnsi"/>
          <w:sz w:val="20"/>
          <w:szCs w:val="20"/>
          <w:lang w:eastAsia="pl-PL" w:bidi="pl-PL"/>
        </w:rPr>
        <w:t>:</w:t>
      </w:r>
    </w:p>
    <w:p w14:paraId="1AE3B845" w14:textId="3F87789D" w:rsidR="00E91B2F" w:rsidRPr="001704D9" w:rsidRDefault="00E91B2F" w:rsidP="0091276B">
      <w:pPr>
        <w:spacing w:after="0" w:line="240" w:lineRule="auto"/>
        <w:rPr>
          <w:rFonts w:cstheme="minorHAnsi"/>
          <w:sz w:val="20"/>
          <w:szCs w:val="20"/>
          <w:lang w:eastAsia="pl-PL" w:bidi="pl-PL"/>
        </w:rPr>
      </w:pPr>
      <w:r>
        <w:rPr>
          <w:rFonts w:cstheme="minorHAnsi"/>
          <w:sz w:val="20"/>
          <w:szCs w:val="20"/>
          <w:lang w:eastAsia="pl-PL" w:bidi="pl-PL"/>
        </w:rPr>
        <w:t>-  rejestracja oświadczeń</w:t>
      </w:r>
      <w:r w:rsidRPr="00E17D68">
        <w:rPr>
          <w:rFonts w:cstheme="minorHAnsi"/>
          <w:sz w:val="20"/>
          <w:szCs w:val="20"/>
          <w:lang w:eastAsia="pl-PL" w:bidi="pl-PL"/>
        </w:rPr>
        <w:t xml:space="preserve"> pokój nr </w:t>
      </w:r>
      <w:r>
        <w:rPr>
          <w:rFonts w:cstheme="minorHAnsi"/>
          <w:sz w:val="20"/>
          <w:szCs w:val="20"/>
          <w:lang w:eastAsia="pl-PL" w:bidi="pl-PL"/>
        </w:rPr>
        <w:t>7</w:t>
      </w:r>
      <w:bookmarkStart w:id="25" w:name="_Hlk21604157"/>
      <w:r>
        <w:rPr>
          <w:rFonts w:cstheme="minorHAnsi"/>
          <w:sz w:val="20"/>
          <w:szCs w:val="20"/>
          <w:lang w:eastAsia="pl-PL" w:bidi="pl-PL"/>
        </w:rPr>
        <w:t xml:space="preserve">, </w:t>
      </w:r>
      <w:r w:rsidRPr="00E17D68">
        <w:rPr>
          <w:rFonts w:cstheme="minorHAnsi"/>
          <w:sz w:val="20"/>
          <w:szCs w:val="20"/>
          <w:lang w:eastAsia="pl-PL" w:bidi="pl-PL"/>
        </w:rPr>
        <w:t>telefon</w:t>
      </w:r>
      <w:r w:rsidRPr="001704D9">
        <w:rPr>
          <w:rFonts w:cstheme="minorHAnsi"/>
          <w:sz w:val="20"/>
          <w:szCs w:val="20"/>
          <w:lang w:eastAsia="pl-PL" w:bidi="pl-PL"/>
        </w:rPr>
        <w:t>: 41</w:t>
      </w:r>
      <w:r w:rsidR="00D07F01">
        <w:rPr>
          <w:rFonts w:cstheme="minorHAnsi"/>
          <w:sz w:val="20"/>
          <w:szCs w:val="20"/>
          <w:lang w:eastAsia="pl-PL" w:bidi="pl-PL"/>
        </w:rPr>
        <w:t> </w:t>
      </w:r>
      <w:r w:rsidRPr="001704D9">
        <w:rPr>
          <w:rFonts w:cstheme="minorHAnsi"/>
          <w:sz w:val="20"/>
          <w:szCs w:val="20"/>
          <w:lang w:eastAsia="pl-PL" w:bidi="pl-PL"/>
        </w:rPr>
        <w:t>380</w:t>
      </w:r>
      <w:r w:rsidR="00D07F01">
        <w:rPr>
          <w:rFonts w:cstheme="minorHAnsi"/>
          <w:sz w:val="20"/>
          <w:szCs w:val="20"/>
          <w:lang w:eastAsia="pl-PL" w:bidi="pl-PL"/>
        </w:rPr>
        <w:t>-</w:t>
      </w:r>
      <w:r w:rsidRPr="001704D9">
        <w:rPr>
          <w:rFonts w:cstheme="minorHAnsi"/>
          <w:sz w:val="20"/>
          <w:szCs w:val="20"/>
          <w:lang w:eastAsia="pl-PL" w:bidi="pl-PL"/>
        </w:rPr>
        <w:t>23</w:t>
      </w:r>
      <w:r w:rsidR="00D07F01">
        <w:rPr>
          <w:rFonts w:cstheme="minorHAnsi"/>
          <w:sz w:val="20"/>
          <w:szCs w:val="20"/>
          <w:lang w:eastAsia="pl-PL" w:bidi="pl-PL"/>
        </w:rPr>
        <w:t>-</w:t>
      </w:r>
      <w:r w:rsidRPr="001704D9">
        <w:rPr>
          <w:rFonts w:cstheme="minorHAnsi"/>
          <w:sz w:val="20"/>
          <w:szCs w:val="20"/>
          <w:lang w:eastAsia="pl-PL" w:bidi="pl-PL"/>
        </w:rPr>
        <w:t xml:space="preserve">67 </w:t>
      </w:r>
      <w:bookmarkEnd w:id="25"/>
    </w:p>
    <w:p w14:paraId="2D20DD26" w14:textId="41F7C9AE" w:rsidR="00E91B2F" w:rsidRDefault="00E91B2F" w:rsidP="0091276B">
      <w:pPr>
        <w:spacing w:after="0" w:line="240" w:lineRule="auto"/>
        <w:rPr>
          <w:rFonts w:cstheme="minorHAnsi"/>
          <w:sz w:val="20"/>
          <w:szCs w:val="20"/>
          <w:lang w:eastAsia="pl-PL" w:bidi="pl-PL"/>
        </w:rPr>
      </w:pPr>
      <w:r w:rsidRPr="00190AA1">
        <w:rPr>
          <w:rFonts w:cstheme="minorHAnsi"/>
          <w:sz w:val="20"/>
          <w:szCs w:val="20"/>
          <w:lang w:eastAsia="pl-PL" w:bidi="pl-PL"/>
        </w:rPr>
        <w:t xml:space="preserve">- wydawanie zezwoleń i informacji  pokój nr 10, </w:t>
      </w:r>
      <w:r w:rsidRPr="00E17D68">
        <w:rPr>
          <w:rFonts w:cstheme="minorHAnsi"/>
          <w:sz w:val="20"/>
          <w:szCs w:val="20"/>
          <w:lang w:eastAsia="pl-PL" w:bidi="pl-PL"/>
        </w:rPr>
        <w:t xml:space="preserve">telefon: </w:t>
      </w:r>
      <w:r w:rsidRPr="001704D9">
        <w:rPr>
          <w:rFonts w:cstheme="minorHAnsi"/>
          <w:sz w:val="20"/>
          <w:szCs w:val="20"/>
          <w:lang w:eastAsia="pl-PL" w:bidi="pl-PL"/>
        </w:rPr>
        <w:t>41</w:t>
      </w:r>
      <w:r w:rsidR="00D07F01">
        <w:rPr>
          <w:rFonts w:cstheme="minorHAnsi"/>
          <w:sz w:val="20"/>
          <w:szCs w:val="20"/>
          <w:lang w:eastAsia="pl-PL" w:bidi="pl-PL"/>
        </w:rPr>
        <w:t> </w:t>
      </w:r>
      <w:r w:rsidRPr="001704D9">
        <w:rPr>
          <w:rFonts w:cstheme="minorHAnsi"/>
          <w:sz w:val="20"/>
          <w:szCs w:val="20"/>
          <w:lang w:eastAsia="pl-PL" w:bidi="pl-PL"/>
        </w:rPr>
        <w:t>380</w:t>
      </w:r>
      <w:r w:rsidR="00D07F01">
        <w:rPr>
          <w:rFonts w:cstheme="minorHAnsi"/>
          <w:sz w:val="20"/>
          <w:szCs w:val="20"/>
          <w:lang w:eastAsia="pl-PL" w:bidi="pl-PL"/>
        </w:rPr>
        <w:t>-</w:t>
      </w:r>
      <w:r w:rsidRPr="001704D9">
        <w:rPr>
          <w:rFonts w:cstheme="minorHAnsi"/>
          <w:sz w:val="20"/>
          <w:szCs w:val="20"/>
          <w:lang w:eastAsia="pl-PL" w:bidi="pl-PL"/>
        </w:rPr>
        <w:t>23</w:t>
      </w:r>
      <w:r w:rsidR="00D07F01">
        <w:rPr>
          <w:rFonts w:cstheme="minorHAnsi"/>
          <w:sz w:val="20"/>
          <w:szCs w:val="20"/>
          <w:lang w:eastAsia="pl-PL" w:bidi="pl-PL"/>
        </w:rPr>
        <w:t>-</w:t>
      </w:r>
      <w:r w:rsidR="001704D9" w:rsidRPr="001704D9">
        <w:rPr>
          <w:rFonts w:cstheme="minorHAnsi"/>
          <w:sz w:val="20"/>
          <w:szCs w:val="20"/>
          <w:lang w:eastAsia="pl-PL" w:bidi="pl-PL"/>
        </w:rPr>
        <w:t>76</w:t>
      </w:r>
    </w:p>
    <w:p w14:paraId="5A00EC81" w14:textId="2EDAA72F" w:rsidR="007A03C3" w:rsidRPr="001704D9" w:rsidRDefault="007A03C3" w:rsidP="0091276B">
      <w:pPr>
        <w:spacing w:after="0" w:line="240" w:lineRule="auto"/>
        <w:rPr>
          <w:rFonts w:cstheme="minorHAnsi"/>
          <w:sz w:val="20"/>
          <w:szCs w:val="20"/>
          <w:lang w:eastAsia="pl-PL" w:bidi="pl-PL"/>
        </w:rPr>
      </w:pPr>
      <w:r>
        <w:rPr>
          <w:rFonts w:cstheme="minorHAnsi"/>
          <w:sz w:val="20"/>
          <w:szCs w:val="20"/>
          <w:lang w:eastAsia="pl-PL" w:bidi="pl-PL"/>
        </w:rPr>
        <w:t>-</w:t>
      </w:r>
      <w:r w:rsidRPr="007A03C3">
        <w:rPr>
          <w:rFonts w:cstheme="minorHAnsi"/>
          <w:sz w:val="20"/>
          <w:szCs w:val="20"/>
          <w:lang w:eastAsia="pl-PL" w:bidi="pl-PL"/>
        </w:rPr>
        <w:t xml:space="preserve"> </w:t>
      </w:r>
      <w:r w:rsidR="00F1187E">
        <w:rPr>
          <w:rFonts w:cstheme="minorHAnsi"/>
          <w:sz w:val="20"/>
          <w:szCs w:val="20"/>
          <w:lang w:eastAsia="pl-PL" w:bidi="pl-PL"/>
        </w:rPr>
        <w:t>p</w:t>
      </w:r>
      <w:r>
        <w:rPr>
          <w:rFonts w:cstheme="minorHAnsi"/>
          <w:sz w:val="20"/>
          <w:szCs w:val="20"/>
          <w:lang w:eastAsia="pl-PL" w:bidi="pl-PL"/>
        </w:rPr>
        <w:t>owiadomienia o powierzeniu wykonywania pracy obywatelowi Ukrainy pokój nr 8, telefon</w:t>
      </w:r>
      <w:r w:rsidR="00F1187E">
        <w:rPr>
          <w:rFonts w:cstheme="minorHAnsi"/>
          <w:sz w:val="20"/>
          <w:szCs w:val="20"/>
          <w:lang w:eastAsia="pl-PL" w:bidi="pl-PL"/>
        </w:rPr>
        <w:t>: 41 380-23-68.</w:t>
      </w:r>
    </w:p>
    <w:p w14:paraId="57F1DE5C" w14:textId="3D041A44" w:rsidR="00C3012D" w:rsidRDefault="00C3012D" w:rsidP="00190AA1">
      <w:pPr>
        <w:spacing w:after="0" w:line="240" w:lineRule="auto"/>
        <w:rPr>
          <w:rFonts w:cstheme="minorHAnsi"/>
          <w:color w:val="FF0000"/>
          <w:sz w:val="20"/>
          <w:szCs w:val="20"/>
          <w:lang w:eastAsia="pl-PL" w:bidi="pl-PL"/>
        </w:rPr>
      </w:pPr>
    </w:p>
    <w:p w14:paraId="61707B0B" w14:textId="77777777" w:rsidR="00FD67AB" w:rsidRDefault="00FD67AB" w:rsidP="00190AA1">
      <w:pPr>
        <w:spacing w:after="0" w:line="240" w:lineRule="auto"/>
        <w:rPr>
          <w:rFonts w:cstheme="minorHAnsi"/>
          <w:color w:val="FF0000"/>
          <w:sz w:val="20"/>
          <w:szCs w:val="20"/>
          <w:lang w:eastAsia="pl-PL" w:bidi="pl-PL"/>
        </w:rPr>
      </w:pPr>
    </w:p>
    <w:p w14:paraId="62C5552D" w14:textId="5CDC0FA4" w:rsidR="0091276B" w:rsidRDefault="0091276B" w:rsidP="002C70DF">
      <w:pPr>
        <w:autoSpaceDE w:val="0"/>
        <w:autoSpaceDN w:val="0"/>
        <w:adjustRightInd w:val="0"/>
        <w:spacing w:after="0" w:line="240" w:lineRule="auto"/>
        <w:rPr>
          <w:rFonts w:cstheme="minorHAnsi"/>
          <w:sz w:val="28"/>
          <w:szCs w:val="28"/>
        </w:rPr>
      </w:pPr>
    </w:p>
    <w:p w14:paraId="0150E810" w14:textId="17E36D5B" w:rsidR="00F1187E" w:rsidRDefault="00F1187E" w:rsidP="002C70DF">
      <w:pPr>
        <w:autoSpaceDE w:val="0"/>
        <w:autoSpaceDN w:val="0"/>
        <w:adjustRightInd w:val="0"/>
        <w:spacing w:after="0" w:line="240" w:lineRule="auto"/>
        <w:rPr>
          <w:rFonts w:cstheme="minorHAnsi"/>
          <w:sz w:val="28"/>
          <w:szCs w:val="28"/>
        </w:rPr>
      </w:pPr>
    </w:p>
    <w:p w14:paraId="0AE6F0BD" w14:textId="58AE35DF" w:rsidR="00F1187E" w:rsidRDefault="00F1187E" w:rsidP="002C70DF">
      <w:pPr>
        <w:autoSpaceDE w:val="0"/>
        <w:autoSpaceDN w:val="0"/>
        <w:adjustRightInd w:val="0"/>
        <w:spacing w:after="0" w:line="240" w:lineRule="auto"/>
        <w:rPr>
          <w:rFonts w:cstheme="minorHAnsi"/>
          <w:sz w:val="28"/>
          <w:szCs w:val="28"/>
        </w:rPr>
      </w:pPr>
    </w:p>
    <w:p w14:paraId="2E559ED7" w14:textId="25BB72C7" w:rsidR="00F1187E" w:rsidRDefault="00F1187E" w:rsidP="002C70DF">
      <w:pPr>
        <w:autoSpaceDE w:val="0"/>
        <w:autoSpaceDN w:val="0"/>
        <w:adjustRightInd w:val="0"/>
        <w:spacing w:after="0" w:line="240" w:lineRule="auto"/>
        <w:rPr>
          <w:rFonts w:cstheme="minorHAnsi"/>
          <w:sz w:val="28"/>
          <w:szCs w:val="28"/>
        </w:rPr>
      </w:pPr>
    </w:p>
    <w:p w14:paraId="232EF983" w14:textId="5C26D96D" w:rsidR="00F1187E" w:rsidRDefault="00F1187E" w:rsidP="002C70DF">
      <w:pPr>
        <w:autoSpaceDE w:val="0"/>
        <w:autoSpaceDN w:val="0"/>
        <w:adjustRightInd w:val="0"/>
        <w:spacing w:after="0" w:line="240" w:lineRule="auto"/>
        <w:rPr>
          <w:rFonts w:cstheme="minorHAnsi"/>
          <w:sz w:val="28"/>
          <w:szCs w:val="28"/>
        </w:rPr>
      </w:pPr>
    </w:p>
    <w:p w14:paraId="59700556" w14:textId="39898CCF" w:rsidR="00F1187E" w:rsidRDefault="00F1187E" w:rsidP="002C70DF">
      <w:pPr>
        <w:autoSpaceDE w:val="0"/>
        <w:autoSpaceDN w:val="0"/>
        <w:adjustRightInd w:val="0"/>
        <w:spacing w:after="0" w:line="240" w:lineRule="auto"/>
        <w:rPr>
          <w:rFonts w:cstheme="minorHAnsi"/>
          <w:sz w:val="28"/>
          <w:szCs w:val="28"/>
        </w:rPr>
      </w:pPr>
    </w:p>
    <w:p w14:paraId="6CEBAF7F" w14:textId="28B89439" w:rsidR="00F1187E" w:rsidRDefault="00F1187E" w:rsidP="002C70DF">
      <w:pPr>
        <w:autoSpaceDE w:val="0"/>
        <w:autoSpaceDN w:val="0"/>
        <w:adjustRightInd w:val="0"/>
        <w:spacing w:after="0" w:line="240" w:lineRule="auto"/>
        <w:rPr>
          <w:rFonts w:cstheme="minorHAnsi"/>
          <w:sz w:val="28"/>
          <w:szCs w:val="28"/>
        </w:rPr>
      </w:pPr>
    </w:p>
    <w:p w14:paraId="4C1B1690" w14:textId="463D7392" w:rsidR="00F1187E" w:rsidRDefault="00F1187E" w:rsidP="002C70DF">
      <w:pPr>
        <w:autoSpaceDE w:val="0"/>
        <w:autoSpaceDN w:val="0"/>
        <w:adjustRightInd w:val="0"/>
        <w:spacing w:after="0" w:line="240" w:lineRule="auto"/>
        <w:rPr>
          <w:rFonts w:cstheme="minorHAnsi"/>
          <w:sz w:val="28"/>
          <w:szCs w:val="28"/>
        </w:rPr>
      </w:pPr>
    </w:p>
    <w:p w14:paraId="3E877909" w14:textId="6E3B35AB" w:rsidR="00F1187E" w:rsidRDefault="00F1187E" w:rsidP="002C70DF">
      <w:pPr>
        <w:autoSpaceDE w:val="0"/>
        <w:autoSpaceDN w:val="0"/>
        <w:adjustRightInd w:val="0"/>
        <w:spacing w:after="0" w:line="240" w:lineRule="auto"/>
        <w:rPr>
          <w:rFonts w:cstheme="minorHAnsi"/>
          <w:sz w:val="28"/>
          <w:szCs w:val="28"/>
        </w:rPr>
      </w:pPr>
    </w:p>
    <w:p w14:paraId="7086D46F" w14:textId="7F909524" w:rsidR="00F1187E" w:rsidRDefault="00F1187E" w:rsidP="002C70DF">
      <w:pPr>
        <w:autoSpaceDE w:val="0"/>
        <w:autoSpaceDN w:val="0"/>
        <w:adjustRightInd w:val="0"/>
        <w:spacing w:after="0" w:line="240" w:lineRule="auto"/>
        <w:rPr>
          <w:rFonts w:cstheme="minorHAnsi"/>
          <w:sz w:val="28"/>
          <w:szCs w:val="28"/>
        </w:rPr>
      </w:pPr>
    </w:p>
    <w:p w14:paraId="68B678CB" w14:textId="3B44E12F" w:rsidR="00F1187E" w:rsidRDefault="00F1187E" w:rsidP="002C70DF">
      <w:pPr>
        <w:autoSpaceDE w:val="0"/>
        <w:autoSpaceDN w:val="0"/>
        <w:adjustRightInd w:val="0"/>
        <w:spacing w:after="0" w:line="240" w:lineRule="auto"/>
        <w:rPr>
          <w:rFonts w:cstheme="minorHAnsi"/>
          <w:sz w:val="28"/>
          <w:szCs w:val="28"/>
        </w:rPr>
      </w:pPr>
    </w:p>
    <w:p w14:paraId="5C7F8EF4" w14:textId="249C2067" w:rsidR="00F1187E" w:rsidRDefault="00F1187E" w:rsidP="002C70DF">
      <w:pPr>
        <w:autoSpaceDE w:val="0"/>
        <w:autoSpaceDN w:val="0"/>
        <w:adjustRightInd w:val="0"/>
        <w:spacing w:after="0" w:line="240" w:lineRule="auto"/>
        <w:rPr>
          <w:rFonts w:cstheme="minorHAnsi"/>
          <w:sz w:val="28"/>
          <w:szCs w:val="28"/>
        </w:rPr>
      </w:pPr>
    </w:p>
    <w:p w14:paraId="1493C944" w14:textId="049CF1E0" w:rsidR="00F1187E" w:rsidRDefault="00F1187E" w:rsidP="002C70DF">
      <w:pPr>
        <w:autoSpaceDE w:val="0"/>
        <w:autoSpaceDN w:val="0"/>
        <w:adjustRightInd w:val="0"/>
        <w:spacing w:after="0" w:line="240" w:lineRule="auto"/>
        <w:rPr>
          <w:rFonts w:cstheme="minorHAnsi"/>
          <w:sz w:val="28"/>
          <w:szCs w:val="28"/>
        </w:rPr>
      </w:pPr>
    </w:p>
    <w:p w14:paraId="13F7CC62" w14:textId="2468934F" w:rsidR="00F1187E" w:rsidRDefault="00F1187E" w:rsidP="002C70DF">
      <w:pPr>
        <w:autoSpaceDE w:val="0"/>
        <w:autoSpaceDN w:val="0"/>
        <w:adjustRightInd w:val="0"/>
        <w:spacing w:after="0" w:line="240" w:lineRule="auto"/>
        <w:rPr>
          <w:rFonts w:cstheme="minorHAnsi"/>
          <w:sz w:val="28"/>
          <w:szCs w:val="28"/>
        </w:rPr>
      </w:pPr>
    </w:p>
    <w:p w14:paraId="5AE81105" w14:textId="13E1C60F" w:rsidR="00F1187E" w:rsidRDefault="00F1187E" w:rsidP="002C70DF">
      <w:pPr>
        <w:autoSpaceDE w:val="0"/>
        <w:autoSpaceDN w:val="0"/>
        <w:adjustRightInd w:val="0"/>
        <w:spacing w:after="0" w:line="240" w:lineRule="auto"/>
        <w:rPr>
          <w:rFonts w:cstheme="minorHAnsi"/>
          <w:sz w:val="28"/>
          <w:szCs w:val="28"/>
        </w:rPr>
      </w:pPr>
    </w:p>
    <w:p w14:paraId="5777EDBD" w14:textId="2EE83FA8" w:rsidR="00F1187E" w:rsidRDefault="00F1187E" w:rsidP="002C70DF">
      <w:pPr>
        <w:autoSpaceDE w:val="0"/>
        <w:autoSpaceDN w:val="0"/>
        <w:adjustRightInd w:val="0"/>
        <w:spacing w:after="0" w:line="240" w:lineRule="auto"/>
        <w:rPr>
          <w:rFonts w:cstheme="minorHAnsi"/>
          <w:sz w:val="28"/>
          <w:szCs w:val="28"/>
        </w:rPr>
      </w:pPr>
    </w:p>
    <w:p w14:paraId="1EDEDB43" w14:textId="668E5AE6" w:rsidR="00F1187E" w:rsidRDefault="00F1187E" w:rsidP="002C70DF">
      <w:pPr>
        <w:autoSpaceDE w:val="0"/>
        <w:autoSpaceDN w:val="0"/>
        <w:adjustRightInd w:val="0"/>
        <w:spacing w:after="0" w:line="240" w:lineRule="auto"/>
        <w:rPr>
          <w:rFonts w:cstheme="minorHAnsi"/>
          <w:sz w:val="28"/>
          <w:szCs w:val="28"/>
        </w:rPr>
      </w:pPr>
    </w:p>
    <w:p w14:paraId="7E422748" w14:textId="4AE9ED6A" w:rsidR="00F1187E" w:rsidRDefault="00F1187E" w:rsidP="002C70DF">
      <w:pPr>
        <w:autoSpaceDE w:val="0"/>
        <w:autoSpaceDN w:val="0"/>
        <w:adjustRightInd w:val="0"/>
        <w:spacing w:after="0" w:line="240" w:lineRule="auto"/>
        <w:rPr>
          <w:rFonts w:cstheme="minorHAnsi"/>
          <w:sz w:val="28"/>
          <w:szCs w:val="28"/>
        </w:rPr>
      </w:pPr>
    </w:p>
    <w:p w14:paraId="0B45E9E1" w14:textId="142A2592" w:rsidR="00F1187E" w:rsidRDefault="00F1187E" w:rsidP="002C70DF">
      <w:pPr>
        <w:autoSpaceDE w:val="0"/>
        <w:autoSpaceDN w:val="0"/>
        <w:adjustRightInd w:val="0"/>
        <w:spacing w:after="0" w:line="240" w:lineRule="auto"/>
        <w:rPr>
          <w:rFonts w:cstheme="minorHAnsi"/>
          <w:sz w:val="28"/>
          <w:szCs w:val="28"/>
        </w:rPr>
      </w:pPr>
    </w:p>
    <w:p w14:paraId="2FF01ACC" w14:textId="2940C5E6" w:rsidR="00F1187E" w:rsidRDefault="00F1187E" w:rsidP="002C70DF">
      <w:pPr>
        <w:autoSpaceDE w:val="0"/>
        <w:autoSpaceDN w:val="0"/>
        <w:adjustRightInd w:val="0"/>
        <w:spacing w:after="0" w:line="240" w:lineRule="auto"/>
        <w:rPr>
          <w:rFonts w:cstheme="minorHAnsi"/>
          <w:sz w:val="28"/>
          <w:szCs w:val="28"/>
        </w:rPr>
      </w:pPr>
    </w:p>
    <w:p w14:paraId="3BA3388B" w14:textId="094E63A3" w:rsidR="00617EAD" w:rsidRPr="00820BBC" w:rsidRDefault="00C3012D" w:rsidP="002C70DF">
      <w:pPr>
        <w:autoSpaceDE w:val="0"/>
        <w:autoSpaceDN w:val="0"/>
        <w:adjustRightInd w:val="0"/>
        <w:spacing w:after="0" w:line="240" w:lineRule="auto"/>
        <w:rPr>
          <w:rFonts w:cstheme="minorHAnsi"/>
          <w:b/>
          <w:bCs/>
          <w:i/>
          <w:iCs/>
          <w:color w:val="FF0000"/>
          <w:sz w:val="28"/>
          <w:szCs w:val="28"/>
          <w:lang w:eastAsia="pl-PL" w:bidi="pl-PL"/>
        </w:rPr>
      </w:pPr>
      <w:r w:rsidRPr="002E3B36">
        <w:rPr>
          <w:rFonts w:cstheme="minorHAnsi"/>
          <w:b/>
          <w:bCs/>
          <w:i/>
          <w:iCs/>
          <w:color w:val="FF0000"/>
          <w:sz w:val="28"/>
          <w:szCs w:val="28"/>
          <w:lang w:eastAsia="pl-PL" w:bidi="pl-PL"/>
        </w:rPr>
        <w:lastRenderedPageBreak/>
        <w:t>PRZEWODNIK PO URZĘDZIE</w:t>
      </w:r>
    </w:p>
    <w:p w14:paraId="7D9AA1D4" w14:textId="6BD51899" w:rsidR="0072476D" w:rsidRPr="002E3B36" w:rsidRDefault="0072476D" w:rsidP="00A842D4">
      <w:pPr>
        <w:spacing w:before="120" w:after="120" w:line="240" w:lineRule="auto"/>
        <w:jc w:val="center"/>
        <w:rPr>
          <w:rFonts w:cstheme="minorHAnsi"/>
          <w:b/>
          <w:bCs/>
          <w:i/>
          <w:iCs/>
          <w:color w:val="FF0000"/>
          <w:lang w:eastAsia="pl-PL" w:bidi="pl-PL"/>
        </w:rPr>
      </w:pPr>
      <w:bookmarkStart w:id="26" w:name="_Hlk22036991"/>
      <w:r w:rsidRPr="002E3B36">
        <w:rPr>
          <w:rFonts w:cstheme="minorHAnsi"/>
          <w:b/>
          <w:bCs/>
          <w:i/>
          <w:iCs/>
          <w:color w:val="FF0000"/>
          <w:lang w:eastAsia="pl-PL" w:bidi="pl-PL"/>
        </w:rPr>
        <w:t xml:space="preserve">Pokój nr </w:t>
      </w:r>
      <w:r w:rsidR="00BD6EC3">
        <w:rPr>
          <w:rFonts w:cstheme="minorHAnsi"/>
          <w:b/>
          <w:bCs/>
          <w:i/>
          <w:iCs/>
          <w:color w:val="FF0000"/>
          <w:lang w:eastAsia="pl-PL" w:bidi="pl-PL"/>
        </w:rPr>
        <w:t xml:space="preserve">2 i </w:t>
      </w:r>
      <w:r w:rsidRPr="002E3B36">
        <w:rPr>
          <w:rFonts w:cstheme="minorHAnsi"/>
          <w:b/>
          <w:bCs/>
          <w:i/>
          <w:iCs/>
          <w:color w:val="FF0000"/>
          <w:lang w:eastAsia="pl-PL" w:bidi="pl-PL"/>
        </w:rPr>
        <w:t>3 (I piętro)</w:t>
      </w:r>
    </w:p>
    <w:tbl>
      <w:tblPr>
        <w:tblStyle w:val="Tabela-Siatka"/>
        <w:tblW w:w="0" w:type="auto"/>
        <w:tblLook w:val="04A0" w:firstRow="1" w:lastRow="0" w:firstColumn="1" w:lastColumn="0" w:noHBand="0" w:noVBand="1"/>
      </w:tblPr>
      <w:tblGrid>
        <w:gridCol w:w="5524"/>
        <w:gridCol w:w="1842"/>
      </w:tblGrid>
      <w:tr w:rsidR="0072476D" w:rsidRPr="0072476D" w14:paraId="4A40EE7E" w14:textId="77777777" w:rsidTr="00CE7F72">
        <w:tc>
          <w:tcPr>
            <w:tcW w:w="5524" w:type="dxa"/>
          </w:tcPr>
          <w:p w14:paraId="7323CA6A" w14:textId="67FF06BB" w:rsidR="0072476D" w:rsidRPr="008674E0" w:rsidRDefault="0072476D" w:rsidP="0072476D">
            <w:pPr>
              <w:spacing w:before="120" w:after="120"/>
              <w:rPr>
                <w:rFonts w:cstheme="minorHAnsi"/>
                <w:sz w:val="20"/>
                <w:szCs w:val="20"/>
                <w:lang w:eastAsia="pl-PL" w:bidi="pl-PL"/>
              </w:rPr>
            </w:pPr>
            <w:r w:rsidRPr="008674E0">
              <w:rPr>
                <w:rFonts w:cstheme="minorHAnsi"/>
                <w:sz w:val="20"/>
                <w:szCs w:val="20"/>
                <w:lang w:eastAsia="pl-PL" w:bidi="pl-PL"/>
              </w:rPr>
              <w:t xml:space="preserve">Staże, Bony stażowe </w:t>
            </w:r>
          </w:p>
        </w:tc>
        <w:tc>
          <w:tcPr>
            <w:tcW w:w="1842" w:type="dxa"/>
          </w:tcPr>
          <w:p w14:paraId="3BD46CD0" w14:textId="7565101E" w:rsidR="00A617FB" w:rsidRDefault="00D07F01" w:rsidP="00D07F01">
            <w:pPr>
              <w:spacing w:before="120"/>
              <w:jc w:val="center"/>
              <w:rPr>
                <w:rFonts w:cstheme="minorHAnsi"/>
                <w:sz w:val="20"/>
                <w:szCs w:val="20"/>
                <w:lang w:eastAsia="pl-PL" w:bidi="pl-PL"/>
              </w:rPr>
            </w:pPr>
            <w:r>
              <w:rPr>
                <w:rFonts w:cstheme="minorHAnsi"/>
                <w:sz w:val="20"/>
                <w:szCs w:val="20"/>
                <w:lang w:eastAsia="pl-PL" w:bidi="pl-PL"/>
              </w:rPr>
              <w:t>t</w:t>
            </w:r>
            <w:r w:rsidR="0072476D" w:rsidRPr="008674E0">
              <w:rPr>
                <w:rFonts w:cstheme="minorHAnsi"/>
                <w:sz w:val="20"/>
                <w:szCs w:val="20"/>
                <w:lang w:eastAsia="pl-PL" w:bidi="pl-PL"/>
              </w:rPr>
              <w:t>el.</w:t>
            </w:r>
            <w:r w:rsidR="00A617FB">
              <w:rPr>
                <w:rFonts w:cstheme="minorHAnsi"/>
                <w:sz w:val="20"/>
                <w:szCs w:val="20"/>
                <w:lang w:eastAsia="pl-PL" w:bidi="pl-PL"/>
              </w:rPr>
              <w:t xml:space="preserve"> 41 380-23-62</w:t>
            </w:r>
          </w:p>
          <w:p w14:paraId="4892FEAC" w14:textId="099B4A2D" w:rsidR="0072476D" w:rsidRPr="008674E0" w:rsidRDefault="00A617FB" w:rsidP="00D07F01">
            <w:pPr>
              <w:spacing w:before="120"/>
              <w:jc w:val="center"/>
              <w:rPr>
                <w:rFonts w:cstheme="minorHAnsi"/>
                <w:sz w:val="20"/>
                <w:szCs w:val="20"/>
                <w:lang w:eastAsia="pl-PL" w:bidi="pl-PL"/>
              </w:rPr>
            </w:pPr>
            <w:r>
              <w:rPr>
                <w:rFonts w:cstheme="minorHAnsi"/>
                <w:sz w:val="20"/>
                <w:szCs w:val="20"/>
                <w:lang w:eastAsia="pl-PL" w:bidi="pl-PL"/>
              </w:rPr>
              <w:t xml:space="preserve">     </w:t>
            </w:r>
            <w:r w:rsidR="0072476D" w:rsidRPr="008674E0">
              <w:rPr>
                <w:rFonts w:cstheme="minorHAnsi"/>
                <w:sz w:val="20"/>
                <w:szCs w:val="20"/>
                <w:lang w:eastAsia="pl-PL" w:bidi="pl-PL"/>
              </w:rPr>
              <w:t xml:space="preserve"> 41</w:t>
            </w:r>
            <w:r w:rsidR="00D07F01">
              <w:rPr>
                <w:rFonts w:cstheme="minorHAnsi"/>
                <w:sz w:val="20"/>
                <w:szCs w:val="20"/>
                <w:lang w:eastAsia="pl-PL" w:bidi="pl-PL"/>
              </w:rPr>
              <w:t> </w:t>
            </w:r>
            <w:r w:rsidR="0072476D" w:rsidRPr="008674E0">
              <w:rPr>
                <w:rFonts w:cstheme="minorHAnsi"/>
                <w:sz w:val="20"/>
                <w:szCs w:val="20"/>
                <w:lang w:eastAsia="pl-PL" w:bidi="pl-PL"/>
              </w:rPr>
              <w:t>380</w:t>
            </w:r>
            <w:r w:rsidR="00D07F01">
              <w:rPr>
                <w:rFonts w:cstheme="minorHAnsi"/>
                <w:sz w:val="20"/>
                <w:szCs w:val="20"/>
                <w:lang w:eastAsia="pl-PL" w:bidi="pl-PL"/>
              </w:rPr>
              <w:t>-</w:t>
            </w:r>
            <w:r w:rsidR="0072476D" w:rsidRPr="008674E0">
              <w:rPr>
                <w:rFonts w:cstheme="minorHAnsi"/>
                <w:sz w:val="20"/>
                <w:szCs w:val="20"/>
                <w:lang w:eastAsia="pl-PL" w:bidi="pl-PL"/>
              </w:rPr>
              <w:t>23</w:t>
            </w:r>
            <w:r w:rsidR="00D07F01">
              <w:rPr>
                <w:rFonts w:cstheme="minorHAnsi"/>
                <w:sz w:val="20"/>
                <w:szCs w:val="20"/>
                <w:lang w:eastAsia="pl-PL" w:bidi="pl-PL"/>
              </w:rPr>
              <w:t>-</w:t>
            </w:r>
            <w:r w:rsidR="0072476D" w:rsidRPr="008674E0">
              <w:rPr>
                <w:rFonts w:cstheme="minorHAnsi"/>
                <w:sz w:val="20"/>
                <w:szCs w:val="20"/>
                <w:lang w:eastAsia="pl-PL" w:bidi="pl-PL"/>
              </w:rPr>
              <w:t>6</w:t>
            </w:r>
            <w:r w:rsidR="001704D9" w:rsidRPr="008674E0">
              <w:rPr>
                <w:rFonts w:cstheme="minorHAnsi"/>
                <w:sz w:val="20"/>
                <w:szCs w:val="20"/>
                <w:lang w:eastAsia="pl-PL" w:bidi="pl-PL"/>
              </w:rPr>
              <w:t>3</w:t>
            </w:r>
          </w:p>
        </w:tc>
      </w:tr>
    </w:tbl>
    <w:p w14:paraId="45E87FAA" w14:textId="38E83B8C" w:rsidR="00AE446E" w:rsidRPr="002E3B36" w:rsidRDefault="00AE446E" w:rsidP="00A842D4">
      <w:pPr>
        <w:spacing w:before="120" w:after="120" w:line="240" w:lineRule="auto"/>
        <w:jc w:val="center"/>
        <w:rPr>
          <w:rFonts w:cstheme="minorHAnsi"/>
          <w:b/>
          <w:bCs/>
          <w:i/>
          <w:iCs/>
          <w:color w:val="FF0000"/>
          <w:sz w:val="20"/>
          <w:szCs w:val="20"/>
          <w:lang w:eastAsia="pl-PL" w:bidi="pl-PL"/>
        </w:rPr>
      </w:pPr>
      <w:r w:rsidRPr="002E3B36">
        <w:rPr>
          <w:rFonts w:cstheme="minorHAnsi"/>
          <w:b/>
          <w:bCs/>
          <w:i/>
          <w:iCs/>
          <w:color w:val="FF0000"/>
          <w:sz w:val="20"/>
          <w:szCs w:val="20"/>
          <w:lang w:eastAsia="pl-PL" w:bidi="pl-PL"/>
        </w:rPr>
        <w:t>Pokój nr 4 (I piętro)</w:t>
      </w:r>
    </w:p>
    <w:tbl>
      <w:tblPr>
        <w:tblStyle w:val="Tabela-Siatka"/>
        <w:tblW w:w="0" w:type="auto"/>
        <w:tblLook w:val="04A0" w:firstRow="1" w:lastRow="0" w:firstColumn="1" w:lastColumn="0" w:noHBand="0" w:noVBand="1"/>
      </w:tblPr>
      <w:tblGrid>
        <w:gridCol w:w="5524"/>
        <w:gridCol w:w="1842"/>
      </w:tblGrid>
      <w:tr w:rsidR="00AE446E" w:rsidRPr="00AE446E" w14:paraId="530E6D77" w14:textId="77777777" w:rsidTr="00CE7F72">
        <w:tc>
          <w:tcPr>
            <w:tcW w:w="5524" w:type="dxa"/>
          </w:tcPr>
          <w:p w14:paraId="0376782D" w14:textId="129DBFF7" w:rsidR="00AE446E" w:rsidRPr="008674E0" w:rsidRDefault="00AE446E" w:rsidP="0093345A">
            <w:pPr>
              <w:jc w:val="both"/>
              <w:rPr>
                <w:rFonts w:cstheme="minorHAnsi"/>
                <w:sz w:val="20"/>
                <w:szCs w:val="20"/>
                <w:lang w:eastAsia="pl-PL" w:bidi="pl-PL"/>
              </w:rPr>
            </w:pPr>
            <w:r w:rsidRPr="008674E0">
              <w:rPr>
                <w:rFonts w:cstheme="minorHAnsi"/>
                <w:sz w:val="20"/>
                <w:szCs w:val="20"/>
                <w:lang w:eastAsia="pl-PL" w:bidi="pl-PL"/>
              </w:rPr>
              <w:t xml:space="preserve">Bon zatrudnieniowy, </w:t>
            </w:r>
            <w:r w:rsidR="008614F6" w:rsidRPr="008674E0">
              <w:rPr>
                <w:rFonts w:cstheme="minorHAnsi"/>
                <w:sz w:val="20"/>
                <w:szCs w:val="20"/>
                <w:lang w:eastAsia="pl-PL" w:bidi="pl-PL"/>
              </w:rPr>
              <w:t>Bon na zasiedlenie, Dodatki aktywizacyjne, Z</w:t>
            </w:r>
            <w:r w:rsidRPr="008674E0">
              <w:rPr>
                <w:rFonts w:cstheme="minorHAnsi"/>
                <w:sz w:val="20"/>
                <w:szCs w:val="20"/>
                <w:lang w:eastAsia="pl-PL" w:bidi="pl-PL"/>
              </w:rPr>
              <w:t>wrot kosztów przejazdu</w:t>
            </w:r>
            <w:r w:rsidR="00CB110B" w:rsidRPr="008674E0">
              <w:rPr>
                <w:rFonts w:cstheme="minorHAnsi"/>
                <w:sz w:val="20"/>
                <w:szCs w:val="20"/>
                <w:lang w:eastAsia="pl-PL" w:bidi="pl-PL"/>
              </w:rPr>
              <w:t xml:space="preserve"> na staż/szkolenie</w:t>
            </w:r>
          </w:p>
          <w:p w14:paraId="08544FB6" w14:textId="7CBDB3A4" w:rsidR="00AE446E" w:rsidRPr="008674E0" w:rsidRDefault="00AE446E" w:rsidP="0093345A">
            <w:pPr>
              <w:jc w:val="both"/>
              <w:rPr>
                <w:rFonts w:cstheme="minorHAnsi"/>
                <w:sz w:val="20"/>
                <w:szCs w:val="20"/>
                <w:lang w:eastAsia="pl-PL" w:bidi="pl-PL"/>
              </w:rPr>
            </w:pPr>
            <w:r w:rsidRPr="008674E0">
              <w:rPr>
                <w:rFonts w:cstheme="minorHAnsi"/>
                <w:sz w:val="20"/>
                <w:szCs w:val="20"/>
                <w:lang w:eastAsia="pl-PL" w:bidi="pl-PL"/>
              </w:rPr>
              <w:t>Realizacja projektów współfinansowanych ze środków EFS</w:t>
            </w:r>
          </w:p>
        </w:tc>
        <w:tc>
          <w:tcPr>
            <w:tcW w:w="1842" w:type="dxa"/>
          </w:tcPr>
          <w:p w14:paraId="2582A900" w14:textId="77777777" w:rsidR="00AE446E" w:rsidRPr="008674E0" w:rsidRDefault="00AE446E" w:rsidP="002C70DF">
            <w:pPr>
              <w:jc w:val="center"/>
              <w:rPr>
                <w:rFonts w:cstheme="minorHAnsi"/>
                <w:sz w:val="20"/>
                <w:szCs w:val="20"/>
                <w:lang w:eastAsia="pl-PL" w:bidi="pl-PL"/>
              </w:rPr>
            </w:pPr>
          </w:p>
          <w:p w14:paraId="209A1B1A" w14:textId="4B6E48DC" w:rsidR="00AE446E" w:rsidRPr="008674E0" w:rsidRDefault="00D07F01" w:rsidP="00D07F01">
            <w:pPr>
              <w:jc w:val="center"/>
              <w:rPr>
                <w:rFonts w:cstheme="minorHAnsi"/>
                <w:sz w:val="20"/>
                <w:szCs w:val="20"/>
                <w:lang w:eastAsia="pl-PL" w:bidi="pl-PL"/>
              </w:rPr>
            </w:pPr>
            <w:r>
              <w:rPr>
                <w:rFonts w:cstheme="minorHAnsi"/>
                <w:sz w:val="20"/>
                <w:szCs w:val="20"/>
                <w:lang w:eastAsia="pl-PL" w:bidi="pl-PL"/>
              </w:rPr>
              <w:t>t</w:t>
            </w:r>
            <w:r w:rsidR="00AE446E" w:rsidRPr="008674E0">
              <w:rPr>
                <w:rFonts w:cstheme="minorHAnsi"/>
                <w:sz w:val="20"/>
                <w:szCs w:val="20"/>
                <w:lang w:eastAsia="pl-PL" w:bidi="pl-PL"/>
              </w:rPr>
              <w:t>el. 41</w:t>
            </w:r>
            <w:r>
              <w:rPr>
                <w:rFonts w:cstheme="minorHAnsi"/>
                <w:sz w:val="20"/>
                <w:szCs w:val="20"/>
                <w:lang w:eastAsia="pl-PL" w:bidi="pl-PL"/>
              </w:rPr>
              <w:t> </w:t>
            </w:r>
            <w:r w:rsidR="00AE446E" w:rsidRPr="008674E0">
              <w:rPr>
                <w:rFonts w:cstheme="minorHAnsi"/>
                <w:sz w:val="20"/>
                <w:szCs w:val="20"/>
                <w:lang w:eastAsia="pl-PL" w:bidi="pl-PL"/>
              </w:rPr>
              <w:t>380</w:t>
            </w:r>
            <w:r>
              <w:rPr>
                <w:rFonts w:cstheme="minorHAnsi"/>
                <w:sz w:val="20"/>
                <w:szCs w:val="20"/>
                <w:lang w:eastAsia="pl-PL" w:bidi="pl-PL"/>
              </w:rPr>
              <w:t>-</w:t>
            </w:r>
            <w:r w:rsidR="00AE446E" w:rsidRPr="008674E0">
              <w:rPr>
                <w:rFonts w:cstheme="minorHAnsi"/>
                <w:sz w:val="20"/>
                <w:szCs w:val="20"/>
                <w:lang w:eastAsia="pl-PL" w:bidi="pl-PL"/>
              </w:rPr>
              <w:t>23</w:t>
            </w:r>
            <w:r>
              <w:rPr>
                <w:rFonts w:cstheme="minorHAnsi"/>
                <w:sz w:val="20"/>
                <w:szCs w:val="20"/>
                <w:lang w:eastAsia="pl-PL" w:bidi="pl-PL"/>
              </w:rPr>
              <w:t>-</w:t>
            </w:r>
            <w:r w:rsidR="001704D9" w:rsidRPr="008674E0">
              <w:rPr>
                <w:rFonts w:cstheme="minorHAnsi"/>
                <w:sz w:val="20"/>
                <w:szCs w:val="20"/>
                <w:lang w:eastAsia="pl-PL" w:bidi="pl-PL"/>
              </w:rPr>
              <w:t>85</w:t>
            </w:r>
          </w:p>
        </w:tc>
      </w:tr>
    </w:tbl>
    <w:p w14:paraId="378D8085" w14:textId="6E28DBF1" w:rsidR="0072476D" w:rsidRPr="002E3B36" w:rsidRDefault="0072476D" w:rsidP="00A842D4">
      <w:pPr>
        <w:spacing w:before="120" w:after="120" w:line="240" w:lineRule="auto"/>
        <w:jc w:val="center"/>
        <w:rPr>
          <w:rFonts w:cstheme="minorHAnsi"/>
          <w:b/>
          <w:bCs/>
          <w:i/>
          <w:iCs/>
          <w:color w:val="FF0000"/>
          <w:sz w:val="20"/>
          <w:szCs w:val="20"/>
          <w:lang w:eastAsia="pl-PL" w:bidi="pl-PL"/>
        </w:rPr>
      </w:pPr>
      <w:r w:rsidRPr="002E3B36">
        <w:rPr>
          <w:rFonts w:cstheme="minorHAnsi"/>
          <w:b/>
          <w:bCs/>
          <w:i/>
          <w:iCs/>
          <w:color w:val="FF0000"/>
          <w:sz w:val="20"/>
          <w:szCs w:val="20"/>
          <w:lang w:eastAsia="pl-PL" w:bidi="pl-PL"/>
        </w:rPr>
        <w:t>Pokój nr 5 (I piętro)</w:t>
      </w:r>
    </w:p>
    <w:tbl>
      <w:tblPr>
        <w:tblStyle w:val="Tabela-Siatka"/>
        <w:tblW w:w="0" w:type="auto"/>
        <w:tblLook w:val="04A0" w:firstRow="1" w:lastRow="0" w:firstColumn="1" w:lastColumn="0" w:noHBand="0" w:noVBand="1"/>
      </w:tblPr>
      <w:tblGrid>
        <w:gridCol w:w="5524"/>
        <w:gridCol w:w="1842"/>
      </w:tblGrid>
      <w:tr w:rsidR="0072476D" w:rsidRPr="00AE446E" w14:paraId="0AABA2DB" w14:textId="77777777" w:rsidTr="00FC0A79">
        <w:trPr>
          <w:trHeight w:val="1459"/>
        </w:trPr>
        <w:tc>
          <w:tcPr>
            <w:tcW w:w="5524" w:type="dxa"/>
          </w:tcPr>
          <w:p w14:paraId="75414C97" w14:textId="0E516FE1" w:rsidR="0072476D" w:rsidRPr="008674E0" w:rsidRDefault="00AE446E" w:rsidP="0093345A">
            <w:pPr>
              <w:ind w:right="-389"/>
              <w:jc w:val="both"/>
              <w:rPr>
                <w:rFonts w:cstheme="minorHAnsi"/>
                <w:sz w:val="20"/>
                <w:szCs w:val="20"/>
                <w:lang w:eastAsia="pl-PL" w:bidi="pl-PL"/>
              </w:rPr>
            </w:pPr>
            <w:r w:rsidRPr="008674E0">
              <w:rPr>
                <w:rFonts w:cstheme="minorHAnsi"/>
                <w:sz w:val="20"/>
                <w:szCs w:val="20"/>
                <w:lang w:eastAsia="pl-PL" w:bidi="pl-PL"/>
              </w:rPr>
              <w:t xml:space="preserve">Prace interwencyjne, Refundacja składek ZUS, </w:t>
            </w:r>
            <w:r w:rsidR="00A842D4" w:rsidRPr="008674E0">
              <w:rPr>
                <w:rFonts w:cstheme="minorHAnsi"/>
                <w:sz w:val="20"/>
                <w:szCs w:val="20"/>
                <w:lang w:eastAsia="pl-PL" w:bidi="pl-PL"/>
              </w:rPr>
              <w:t>Dofinansowanie</w:t>
            </w:r>
            <w:r w:rsidRPr="008674E0">
              <w:rPr>
                <w:rFonts w:cstheme="minorHAnsi"/>
                <w:sz w:val="20"/>
                <w:szCs w:val="20"/>
                <w:lang w:eastAsia="pl-PL" w:bidi="pl-PL"/>
              </w:rPr>
              <w:t xml:space="preserve"> wynagrodz</w:t>
            </w:r>
            <w:r w:rsidR="00A842D4" w:rsidRPr="008674E0">
              <w:rPr>
                <w:rFonts w:cstheme="minorHAnsi"/>
                <w:sz w:val="20"/>
                <w:szCs w:val="20"/>
                <w:lang w:eastAsia="pl-PL" w:bidi="pl-PL"/>
              </w:rPr>
              <w:t>enia dla osób powyżej</w:t>
            </w:r>
            <w:r w:rsidRPr="008674E0">
              <w:rPr>
                <w:rFonts w:cstheme="minorHAnsi"/>
                <w:sz w:val="20"/>
                <w:szCs w:val="20"/>
                <w:lang w:eastAsia="pl-PL" w:bidi="pl-PL"/>
              </w:rPr>
              <w:t xml:space="preserve"> 50</w:t>
            </w:r>
            <w:r w:rsidR="00A842D4" w:rsidRPr="008674E0">
              <w:rPr>
                <w:rFonts w:cstheme="minorHAnsi"/>
                <w:sz w:val="20"/>
                <w:szCs w:val="20"/>
                <w:lang w:eastAsia="pl-PL" w:bidi="pl-PL"/>
              </w:rPr>
              <w:t xml:space="preserve"> roku życia</w:t>
            </w:r>
            <w:r w:rsidRPr="008674E0">
              <w:rPr>
                <w:rFonts w:cstheme="minorHAnsi"/>
                <w:sz w:val="20"/>
                <w:szCs w:val="20"/>
                <w:lang w:eastAsia="pl-PL" w:bidi="pl-PL"/>
              </w:rPr>
              <w:t>,  Roboty publiczne,</w:t>
            </w:r>
          </w:p>
          <w:p w14:paraId="693B55F4" w14:textId="4C629574" w:rsidR="00AE446E" w:rsidRPr="008674E0" w:rsidRDefault="00AE446E" w:rsidP="0093345A">
            <w:pPr>
              <w:spacing w:after="120"/>
              <w:jc w:val="both"/>
              <w:rPr>
                <w:rFonts w:cstheme="minorHAnsi"/>
                <w:sz w:val="20"/>
                <w:szCs w:val="20"/>
                <w:lang w:eastAsia="pl-PL" w:bidi="pl-PL"/>
              </w:rPr>
            </w:pPr>
            <w:r w:rsidRPr="008674E0">
              <w:rPr>
                <w:rFonts w:cstheme="minorHAnsi"/>
                <w:sz w:val="20"/>
                <w:szCs w:val="20"/>
                <w:lang w:eastAsia="pl-PL" w:bidi="pl-PL"/>
              </w:rPr>
              <w:t>Refundacja kosztów wyposażenia lub doposażenia stanowisk pracy</w:t>
            </w:r>
            <w:r w:rsidR="00A842D4" w:rsidRPr="008674E0">
              <w:rPr>
                <w:rFonts w:cstheme="minorHAnsi"/>
                <w:sz w:val="20"/>
                <w:szCs w:val="20"/>
                <w:lang w:eastAsia="pl-PL" w:bidi="pl-PL"/>
              </w:rPr>
              <w:t xml:space="preserve"> (w tym dla osób niepełnosprawnych)</w:t>
            </w:r>
            <w:r w:rsidRPr="008674E0">
              <w:rPr>
                <w:rFonts w:cstheme="minorHAnsi"/>
                <w:sz w:val="20"/>
                <w:szCs w:val="20"/>
                <w:lang w:eastAsia="pl-PL" w:bidi="pl-PL"/>
              </w:rPr>
              <w:t>,</w:t>
            </w:r>
            <w:r w:rsidR="00A842D4" w:rsidRPr="008674E0">
              <w:rPr>
                <w:rFonts w:cstheme="minorHAnsi"/>
                <w:sz w:val="20"/>
                <w:szCs w:val="20"/>
                <w:lang w:eastAsia="pl-PL" w:bidi="pl-PL"/>
              </w:rPr>
              <w:t xml:space="preserve"> Grant w formie telepracy,</w:t>
            </w:r>
            <w:r w:rsidR="008614F6" w:rsidRPr="008674E0">
              <w:rPr>
                <w:rFonts w:cstheme="minorHAnsi"/>
                <w:b/>
                <w:sz w:val="20"/>
                <w:szCs w:val="20"/>
              </w:rPr>
              <w:t xml:space="preserve"> </w:t>
            </w:r>
            <w:r w:rsidR="008614F6" w:rsidRPr="008674E0">
              <w:rPr>
                <w:rFonts w:cstheme="minorHAnsi"/>
                <w:bCs/>
                <w:sz w:val="20"/>
                <w:szCs w:val="20"/>
              </w:rPr>
              <w:t>Jednorazowe środki na podjęcie działalności gospodarczej (w tym dla osób niepełnosprawnych)</w:t>
            </w:r>
          </w:p>
        </w:tc>
        <w:tc>
          <w:tcPr>
            <w:tcW w:w="1842" w:type="dxa"/>
          </w:tcPr>
          <w:p w14:paraId="245D65EE" w14:textId="77777777" w:rsidR="0072476D" w:rsidRPr="008674E0" w:rsidRDefault="0072476D" w:rsidP="002C70DF">
            <w:pPr>
              <w:jc w:val="center"/>
              <w:rPr>
                <w:rFonts w:cstheme="minorHAnsi"/>
                <w:sz w:val="20"/>
                <w:szCs w:val="20"/>
                <w:lang w:eastAsia="pl-PL" w:bidi="pl-PL"/>
              </w:rPr>
            </w:pPr>
          </w:p>
          <w:p w14:paraId="268F69FA" w14:textId="3559CDC8" w:rsidR="0072476D" w:rsidRPr="008674E0" w:rsidRDefault="00D07F01" w:rsidP="002C70DF">
            <w:pPr>
              <w:jc w:val="center"/>
              <w:rPr>
                <w:rFonts w:cstheme="minorHAnsi"/>
                <w:sz w:val="20"/>
                <w:szCs w:val="20"/>
                <w:lang w:eastAsia="pl-PL" w:bidi="pl-PL"/>
              </w:rPr>
            </w:pPr>
            <w:r>
              <w:rPr>
                <w:rFonts w:cstheme="minorHAnsi"/>
                <w:sz w:val="20"/>
                <w:szCs w:val="20"/>
                <w:lang w:eastAsia="pl-PL" w:bidi="pl-PL"/>
              </w:rPr>
              <w:t>t</w:t>
            </w:r>
            <w:r w:rsidR="0072476D" w:rsidRPr="008674E0">
              <w:rPr>
                <w:rFonts w:cstheme="minorHAnsi"/>
                <w:sz w:val="20"/>
                <w:szCs w:val="20"/>
                <w:lang w:eastAsia="pl-PL" w:bidi="pl-PL"/>
              </w:rPr>
              <w:t>el. 41</w:t>
            </w:r>
            <w:r>
              <w:rPr>
                <w:rFonts w:cstheme="minorHAnsi"/>
                <w:sz w:val="20"/>
                <w:szCs w:val="20"/>
                <w:lang w:eastAsia="pl-PL" w:bidi="pl-PL"/>
              </w:rPr>
              <w:t> </w:t>
            </w:r>
            <w:r w:rsidR="0072476D" w:rsidRPr="008674E0">
              <w:rPr>
                <w:rFonts w:cstheme="minorHAnsi"/>
                <w:sz w:val="20"/>
                <w:szCs w:val="20"/>
                <w:lang w:eastAsia="pl-PL" w:bidi="pl-PL"/>
              </w:rPr>
              <w:t>380</w:t>
            </w:r>
            <w:r>
              <w:rPr>
                <w:rFonts w:cstheme="minorHAnsi"/>
                <w:sz w:val="20"/>
                <w:szCs w:val="20"/>
                <w:lang w:eastAsia="pl-PL" w:bidi="pl-PL"/>
              </w:rPr>
              <w:t>-</w:t>
            </w:r>
            <w:r w:rsidR="0072476D" w:rsidRPr="008674E0">
              <w:rPr>
                <w:rFonts w:cstheme="minorHAnsi"/>
                <w:sz w:val="20"/>
                <w:szCs w:val="20"/>
                <w:lang w:eastAsia="pl-PL" w:bidi="pl-PL"/>
              </w:rPr>
              <w:t>23</w:t>
            </w:r>
            <w:r>
              <w:rPr>
                <w:rFonts w:cstheme="minorHAnsi"/>
                <w:sz w:val="20"/>
                <w:szCs w:val="20"/>
                <w:lang w:eastAsia="pl-PL" w:bidi="pl-PL"/>
              </w:rPr>
              <w:t>-</w:t>
            </w:r>
            <w:r w:rsidR="0072476D" w:rsidRPr="008674E0">
              <w:rPr>
                <w:rFonts w:cstheme="minorHAnsi"/>
                <w:sz w:val="20"/>
                <w:szCs w:val="20"/>
                <w:lang w:eastAsia="pl-PL" w:bidi="pl-PL"/>
              </w:rPr>
              <w:t>6</w:t>
            </w:r>
            <w:r w:rsidR="001704D9" w:rsidRPr="008674E0">
              <w:rPr>
                <w:rFonts w:cstheme="minorHAnsi"/>
                <w:sz w:val="20"/>
                <w:szCs w:val="20"/>
                <w:lang w:eastAsia="pl-PL" w:bidi="pl-PL"/>
              </w:rPr>
              <w:t>5</w:t>
            </w:r>
          </w:p>
          <w:p w14:paraId="0863841C" w14:textId="77777777" w:rsidR="001704D9" w:rsidRPr="008674E0" w:rsidRDefault="001704D9" w:rsidP="002C70DF">
            <w:pPr>
              <w:jc w:val="center"/>
              <w:rPr>
                <w:rFonts w:cstheme="minorHAnsi"/>
                <w:sz w:val="20"/>
                <w:szCs w:val="20"/>
                <w:lang w:eastAsia="pl-PL" w:bidi="pl-PL"/>
              </w:rPr>
            </w:pPr>
            <w:r w:rsidRPr="008674E0">
              <w:rPr>
                <w:rFonts w:cstheme="minorHAnsi"/>
                <w:sz w:val="20"/>
                <w:szCs w:val="20"/>
                <w:lang w:eastAsia="pl-PL" w:bidi="pl-PL"/>
              </w:rPr>
              <w:t xml:space="preserve">       </w:t>
            </w:r>
          </w:p>
          <w:p w14:paraId="2E1C31B4" w14:textId="572A7AF4" w:rsidR="001704D9" w:rsidRPr="008674E0" w:rsidRDefault="001704D9" w:rsidP="00D07F01">
            <w:pPr>
              <w:jc w:val="center"/>
              <w:rPr>
                <w:rFonts w:cstheme="minorHAnsi"/>
                <w:sz w:val="20"/>
                <w:szCs w:val="20"/>
                <w:lang w:eastAsia="pl-PL" w:bidi="pl-PL"/>
              </w:rPr>
            </w:pPr>
            <w:r w:rsidRPr="008674E0">
              <w:rPr>
                <w:rFonts w:cstheme="minorHAnsi"/>
                <w:sz w:val="20"/>
                <w:szCs w:val="20"/>
                <w:lang w:eastAsia="pl-PL" w:bidi="pl-PL"/>
              </w:rPr>
              <w:t xml:space="preserve">       41</w:t>
            </w:r>
            <w:r w:rsidR="00D07F01">
              <w:rPr>
                <w:rFonts w:cstheme="minorHAnsi"/>
                <w:sz w:val="20"/>
                <w:szCs w:val="20"/>
                <w:lang w:eastAsia="pl-PL" w:bidi="pl-PL"/>
              </w:rPr>
              <w:t> </w:t>
            </w:r>
            <w:r w:rsidRPr="008674E0">
              <w:rPr>
                <w:rFonts w:cstheme="minorHAnsi"/>
                <w:sz w:val="20"/>
                <w:szCs w:val="20"/>
                <w:lang w:eastAsia="pl-PL" w:bidi="pl-PL"/>
              </w:rPr>
              <w:t>380</w:t>
            </w:r>
            <w:r w:rsidR="00D07F01">
              <w:rPr>
                <w:rFonts w:cstheme="minorHAnsi"/>
                <w:sz w:val="20"/>
                <w:szCs w:val="20"/>
                <w:lang w:eastAsia="pl-PL" w:bidi="pl-PL"/>
              </w:rPr>
              <w:t>-</w:t>
            </w:r>
            <w:r w:rsidRPr="008674E0">
              <w:rPr>
                <w:rFonts w:cstheme="minorHAnsi"/>
                <w:sz w:val="20"/>
                <w:szCs w:val="20"/>
                <w:lang w:eastAsia="pl-PL" w:bidi="pl-PL"/>
              </w:rPr>
              <w:t>23</w:t>
            </w:r>
            <w:r w:rsidR="00D07F01">
              <w:rPr>
                <w:rFonts w:cstheme="minorHAnsi"/>
                <w:sz w:val="20"/>
                <w:szCs w:val="20"/>
                <w:lang w:eastAsia="pl-PL" w:bidi="pl-PL"/>
              </w:rPr>
              <w:t>-</w:t>
            </w:r>
            <w:r w:rsidRPr="008674E0">
              <w:rPr>
                <w:rFonts w:cstheme="minorHAnsi"/>
                <w:sz w:val="20"/>
                <w:szCs w:val="20"/>
                <w:lang w:eastAsia="pl-PL" w:bidi="pl-PL"/>
              </w:rPr>
              <w:t>86</w:t>
            </w:r>
          </w:p>
        </w:tc>
      </w:tr>
    </w:tbl>
    <w:p w14:paraId="10FFC55B" w14:textId="5FE6EB93" w:rsidR="0072476D" w:rsidRPr="002E3B36" w:rsidRDefault="0072476D" w:rsidP="008614F6">
      <w:pPr>
        <w:spacing w:before="120" w:after="120" w:line="240" w:lineRule="auto"/>
        <w:jc w:val="center"/>
        <w:rPr>
          <w:rFonts w:cstheme="minorHAnsi"/>
          <w:b/>
          <w:bCs/>
          <w:i/>
          <w:iCs/>
          <w:color w:val="FF0000"/>
          <w:sz w:val="20"/>
          <w:szCs w:val="20"/>
          <w:lang w:eastAsia="pl-PL" w:bidi="pl-PL"/>
        </w:rPr>
      </w:pPr>
      <w:r w:rsidRPr="002E3B36">
        <w:rPr>
          <w:rFonts w:cstheme="minorHAnsi"/>
          <w:b/>
          <w:bCs/>
          <w:i/>
          <w:iCs/>
          <w:color w:val="FF0000"/>
          <w:sz w:val="20"/>
          <w:szCs w:val="20"/>
          <w:lang w:eastAsia="pl-PL" w:bidi="pl-PL"/>
        </w:rPr>
        <w:t>Pokój nr 7 (I piętro)</w:t>
      </w:r>
    </w:p>
    <w:tbl>
      <w:tblPr>
        <w:tblStyle w:val="Tabela-Siatka"/>
        <w:tblW w:w="0" w:type="auto"/>
        <w:tblLook w:val="04A0" w:firstRow="1" w:lastRow="0" w:firstColumn="1" w:lastColumn="0" w:noHBand="0" w:noVBand="1"/>
      </w:tblPr>
      <w:tblGrid>
        <w:gridCol w:w="5524"/>
        <w:gridCol w:w="1842"/>
      </w:tblGrid>
      <w:tr w:rsidR="0072476D" w:rsidRPr="00AE446E" w14:paraId="72E0CDE3" w14:textId="77777777" w:rsidTr="00CE7F72">
        <w:tc>
          <w:tcPr>
            <w:tcW w:w="5524" w:type="dxa"/>
          </w:tcPr>
          <w:p w14:paraId="0EE73389" w14:textId="77777777" w:rsidR="0072476D" w:rsidRPr="001E5854" w:rsidRDefault="00AE446E" w:rsidP="002C70DF">
            <w:pPr>
              <w:jc w:val="both"/>
              <w:rPr>
                <w:rFonts w:cstheme="minorHAnsi"/>
                <w:sz w:val="20"/>
                <w:szCs w:val="20"/>
              </w:rPr>
            </w:pPr>
            <w:r w:rsidRPr="00AE446E">
              <w:rPr>
                <w:rFonts w:cstheme="minorHAnsi"/>
                <w:sz w:val="20"/>
                <w:szCs w:val="20"/>
              </w:rPr>
              <w:t xml:space="preserve">Rejestracja Oświadczeń o powierzeniu wykonywania pracy </w:t>
            </w:r>
            <w:r w:rsidRPr="001E5854">
              <w:rPr>
                <w:rFonts w:cstheme="minorHAnsi"/>
                <w:sz w:val="20"/>
                <w:szCs w:val="20"/>
              </w:rPr>
              <w:t xml:space="preserve">cudzoziemcowi </w:t>
            </w:r>
          </w:p>
          <w:p w14:paraId="0FA92659" w14:textId="593BCD88" w:rsidR="001E5854" w:rsidRPr="001E5854" w:rsidRDefault="001E5854" w:rsidP="002C70DF">
            <w:pPr>
              <w:rPr>
                <w:rFonts w:cstheme="minorHAnsi"/>
                <w:bCs/>
                <w:color w:val="00B050"/>
                <w:sz w:val="20"/>
                <w:szCs w:val="20"/>
              </w:rPr>
            </w:pPr>
            <w:r w:rsidRPr="001E5854">
              <w:rPr>
                <w:rFonts w:cstheme="minorHAnsi"/>
                <w:bCs/>
                <w:sz w:val="20"/>
                <w:szCs w:val="20"/>
              </w:rPr>
              <w:t>Świadczenie usług EURES</w:t>
            </w:r>
          </w:p>
        </w:tc>
        <w:tc>
          <w:tcPr>
            <w:tcW w:w="1842" w:type="dxa"/>
          </w:tcPr>
          <w:p w14:paraId="6730DE53" w14:textId="77777777" w:rsidR="0072476D" w:rsidRPr="00AE446E" w:rsidRDefault="0072476D" w:rsidP="002C70DF">
            <w:pPr>
              <w:jc w:val="center"/>
              <w:rPr>
                <w:rFonts w:cstheme="minorHAnsi"/>
                <w:sz w:val="20"/>
                <w:szCs w:val="20"/>
                <w:lang w:eastAsia="pl-PL" w:bidi="pl-PL"/>
              </w:rPr>
            </w:pPr>
          </w:p>
          <w:p w14:paraId="58CE069E" w14:textId="0F83668F" w:rsidR="0072476D" w:rsidRPr="00AE446E" w:rsidRDefault="00D07F01" w:rsidP="00D07F01">
            <w:pPr>
              <w:jc w:val="center"/>
              <w:rPr>
                <w:rFonts w:cstheme="minorHAnsi"/>
                <w:sz w:val="20"/>
                <w:szCs w:val="20"/>
                <w:lang w:eastAsia="pl-PL" w:bidi="pl-PL"/>
              </w:rPr>
            </w:pPr>
            <w:r>
              <w:rPr>
                <w:rFonts w:cstheme="minorHAnsi"/>
                <w:sz w:val="20"/>
                <w:szCs w:val="20"/>
                <w:lang w:eastAsia="pl-PL" w:bidi="pl-PL"/>
              </w:rPr>
              <w:t>t</w:t>
            </w:r>
            <w:r w:rsidR="0072476D" w:rsidRPr="00AE446E">
              <w:rPr>
                <w:rFonts w:cstheme="minorHAnsi"/>
                <w:sz w:val="20"/>
                <w:szCs w:val="20"/>
                <w:lang w:eastAsia="pl-PL" w:bidi="pl-PL"/>
              </w:rPr>
              <w:t>el. 41</w:t>
            </w:r>
            <w:r>
              <w:rPr>
                <w:rFonts w:cstheme="minorHAnsi"/>
                <w:sz w:val="20"/>
                <w:szCs w:val="20"/>
                <w:lang w:eastAsia="pl-PL" w:bidi="pl-PL"/>
              </w:rPr>
              <w:t> </w:t>
            </w:r>
            <w:r w:rsidR="0072476D" w:rsidRPr="00AE446E">
              <w:rPr>
                <w:rFonts w:cstheme="minorHAnsi"/>
                <w:sz w:val="20"/>
                <w:szCs w:val="20"/>
                <w:lang w:eastAsia="pl-PL" w:bidi="pl-PL"/>
              </w:rPr>
              <w:t>380</w:t>
            </w:r>
            <w:r>
              <w:rPr>
                <w:rFonts w:cstheme="minorHAnsi"/>
                <w:sz w:val="20"/>
                <w:szCs w:val="20"/>
                <w:lang w:eastAsia="pl-PL" w:bidi="pl-PL"/>
              </w:rPr>
              <w:t>-</w:t>
            </w:r>
            <w:r w:rsidR="0072476D" w:rsidRPr="00AE446E">
              <w:rPr>
                <w:rFonts w:cstheme="minorHAnsi"/>
                <w:sz w:val="20"/>
                <w:szCs w:val="20"/>
                <w:lang w:eastAsia="pl-PL" w:bidi="pl-PL"/>
              </w:rPr>
              <w:t>23</w:t>
            </w:r>
            <w:r>
              <w:rPr>
                <w:rFonts w:cstheme="minorHAnsi"/>
                <w:sz w:val="20"/>
                <w:szCs w:val="20"/>
                <w:lang w:eastAsia="pl-PL" w:bidi="pl-PL"/>
              </w:rPr>
              <w:t>-</w:t>
            </w:r>
            <w:r w:rsidR="0072476D" w:rsidRPr="00AE446E">
              <w:rPr>
                <w:rFonts w:cstheme="minorHAnsi"/>
                <w:sz w:val="20"/>
                <w:szCs w:val="20"/>
                <w:lang w:eastAsia="pl-PL" w:bidi="pl-PL"/>
              </w:rPr>
              <w:t>67</w:t>
            </w:r>
          </w:p>
        </w:tc>
      </w:tr>
    </w:tbl>
    <w:p w14:paraId="34A4F405" w14:textId="46DDDB7F" w:rsidR="00FC0A79" w:rsidRPr="002E3B36" w:rsidRDefault="00FC0A79" w:rsidP="00FC0A79">
      <w:pPr>
        <w:spacing w:before="120" w:after="120" w:line="240" w:lineRule="auto"/>
        <w:jc w:val="center"/>
        <w:rPr>
          <w:rFonts w:cstheme="minorHAnsi"/>
          <w:b/>
          <w:bCs/>
          <w:i/>
          <w:iCs/>
          <w:color w:val="FF0000"/>
          <w:sz w:val="20"/>
          <w:szCs w:val="20"/>
          <w:lang w:eastAsia="pl-PL" w:bidi="pl-PL"/>
        </w:rPr>
      </w:pPr>
      <w:r w:rsidRPr="002E3B36">
        <w:rPr>
          <w:rFonts w:cstheme="minorHAnsi"/>
          <w:b/>
          <w:bCs/>
          <w:i/>
          <w:iCs/>
          <w:color w:val="FF0000"/>
          <w:sz w:val="20"/>
          <w:szCs w:val="20"/>
          <w:lang w:eastAsia="pl-PL" w:bidi="pl-PL"/>
        </w:rPr>
        <w:t xml:space="preserve">Pokój nr </w:t>
      </w:r>
      <w:r>
        <w:rPr>
          <w:rFonts w:cstheme="minorHAnsi"/>
          <w:b/>
          <w:bCs/>
          <w:i/>
          <w:iCs/>
          <w:color w:val="FF0000"/>
          <w:sz w:val="20"/>
          <w:szCs w:val="20"/>
          <w:lang w:eastAsia="pl-PL" w:bidi="pl-PL"/>
        </w:rPr>
        <w:t>8</w:t>
      </w:r>
      <w:r w:rsidRPr="002E3B36">
        <w:rPr>
          <w:rFonts w:cstheme="minorHAnsi"/>
          <w:b/>
          <w:bCs/>
          <w:i/>
          <w:iCs/>
          <w:color w:val="FF0000"/>
          <w:sz w:val="20"/>
          <w:szCs w:val="20"/>
          <w:lang w:eastAsia="pl-PL" w:bidi="pl-PL"/>
        </w:rPr>
        <w:t xml:space="preserve"> (I piętro)</w:t>
      </w:r>
    </w:p>
    <w:tbl>
      <w:tblPr>
        <w:tblStyle w:val="Tabela-Siatka"/>
        <w:tblW w:w="7366" w:type="dxa"/>
        <w:tblLook w:val="04A0" w:firstRow="1" w:lastRow="0" w:firstColumn="1" w:lastColumn="0" w:noHBand="0" w:noVBand="1"/>
      </w:tblPr>
      <w:tblGrid>
        <w:gridCol w:w="5524"/>
        <w:gridCol w:w="1842"/>
      </w:tblGrid>
      <w:tr w:rsidR="00820BBC" w:rsidRPr="008674E0" w14:paraId="29242688" w14:textId="77777777" w:rsidTr="00117F62">
        <w:tc>
          <w:tcPr>
            <w:tcW w:w="5524" w:type="dxa"/>
          </w:tcPr>
          <w:p w14:paraId="5AC84446" w14:textId="77777777" w:rsidR="00820BBC" w:rsidRPr="008674E0" w:rsidRDefault="00820BBC" w:rsidP="00117F62">
            <w:pPr>
              <w:rPr>
                <w:rFonts w:cstheme="minorHAnsi"/>
                <w:sz w:val="20"/>
                <w:szCs w:val="20"/>
                <w:lang w:eastAsia="pl-PL" w:bidi="pl-PL"/>
              </w:rPr>
            </w:pPr>
            <w:r w:rsidRPr="008674E0">
              <w:rPr>
                <w:rFonts w:cstheme="minorHAnsi"/>
                <w:sz w:val="20"/>
                <w:szCs w:val="20"/>
                <w:lang w:eastAsia="pl-PL" w:bidi="pl-PL"/>
              </w:rPr>
              <w:t>Szkolenia, Bony szkoleniowe</w:t>
            </w:r>
          </w:p>
          <w:p w14:paraId="02C8491D" w14:textId="77777777" w:rsidR="00820BBC" w:rsidRDefault="00820BBC" w:rsidP="00117F62">
            <w:pPr>
              <w:rPr>
                <w:rFonts w:cstheme="minorHAnsi"/>
                <w:sz w:val="20"/>
                <w:szCs w:val="20"/>
                <w:lang w:eastAsia="pl-PL" w:bidi="pl-PL"/>
              </w:rPr>
            </w:pPr>
            <w:r w:rsidRPr="008674E0">
              <w:rPr>
                <w:rFonts w:cstheme="minorHAnsi"/>
                <w:sz w:val="20"/>
                <w:szCs w:val="20"/>
                <w:lang w:eastAsia="pl-PL" w:bidi="pl-PL"/>
              </w:rPr>
              <w:t>Krajowy Fundusz Szkoleniowy</w:t>
            </w:r>
          </w:p>
          <w:p w14:paraId="4FF01B01" w14:textId="1D4F2A85" w:rsidR="00FC0A79" w:rsidRPr="008674E0" w:rsidRDefault="0024506E" w:rsidP="00117F62">
            <w:pPr>
              <w:rPr>
                <w:rFonts w:cstheme="minorHAnsi"/>
                <w:sz w:val="20"/>
                <w:szCs w:val="20"/>
                <w:lang w:eastAsia="pl-PL" w:bidi="pl-PL"/>
              </w:rPr>
            </w:pPr>
            <w:r>
              <w:rPr>
                <w:rFonts w:cstheme="minorHAnsi"/>
                <w:sz w:val="20"/>
                <w:szCs w:val="20"/>
                <w:lang w:eastAsia="pl-PL" w:bidi="pl-PL"/>
              </w:rPr>
              <w:t>Powiadomienia o powierzeniu wykonywania pracy obywatelowi Ukrainy</w:t>
            </w:r>
          </w:p>
        </w:tc>
        <w:tc>
          <w:tcPr>
            <w:tcW w:w="1842" w:type="dxa"/>
            <w:vAlign w:val="center"/>
          </w:tcPr>
          <w:p w14:paraId="4948CC94" w14:textId="369A209C" w:rsidR="00820BBC" w:rsidRDefault="00820BBC" w:rsidP="00117F62">
            <w:pPr>
              <w:jc w:val="center"/>
              <w:rPr>
                <w:rFonts w:cstheme="minorHAnsi"/>
                <w:sz w:val="20"/>
                <w:szCs w:val="20"/>
                <w:lang w:eastAsia="pl-PL" w:bidi="pl-PL"/>
              </w:rPr>
            </w:pPr>
            <w:r>
              <w:rPr>
                <w:rFonts w:cstheme="minorHAnsi"/>
                <w:sz w:val="20"/>
                <w:szCs w:val="20"/>
                <w:lang w:eastAsia="pl-PL" w:bidi="pl-PL"/>
              </w:rPr>
              <w:t>t</w:t>
            </w:r>
            <w:r w:rsidRPr="008674E0">
              <w:rPr>
                <w:rFonts w:cstheme="minorHAnsi"/>
                <w:sz w:val="20"/>
                <w:szCs w:val="20"/>
                <w:lang w:eastAsia="pl-PL" w:bidi="pl-PL"/>
              </w:rPr>
              <w:t>el. 41</w:t>
            </w:r>
            <w:r>
              <w:rPr>
                <w:rFonts w:cstheme="minorHAnsi"/>
                <w:sz w:val="20"/>
                <w:szCs w:val="20"/>
                <w:lang w:eastAsia="pl-PL" w:bidi="pl-PL"/>
              </w:rPr>
              <w:t> 386-54-01</w:t>
            </w:r>
          </w:p>
          <w:p w14:paraId="51E1C96D" w14:textId="77777777" w:rsidR="00E46AC8" w:rsidRPr="008674E0" w:rsidRDefault="00E46AC8" w:rsidP="00117F62">
            <w:pPr>
              <w:jc w:val="center"/>
              <w:rPr>
                <w:rFonts w:cstheme="minorHAnsi"/>
                <w:sz w:val="20"/>
                <w:szCs w:val="20"/>
                <w:lang w:eastAsia="pl-PL" w:bidi="pl-PL"/>
              </w:rPr>
            </w:pPr>
          </w:p>
          <w:p w14:paraId="08DD3418" w14:textId="78271423" w:rsidR="00820BBC" w:rsidRPr="008674E0" w:rsidRDefault="00820BBC" w:rsidP="00117F62">
            <w:pPr>
              <w:ind w:left="37" w:hanging="37"/>
              <w:jc w:val="center"/>
              <w:rPr>
                <w:rFonts w:cstheme="minorHAnsi"/>
                <w:sz w:val="20"/>
                <w:szCs w:val="20"/>
                <w:lang w:eastAsia="pl-PL" w:bidi="pl-PL"/>
              </w:rPr>
            </w:pPr>
            <w:r w:rsidRPr="008674E0">
              <w:rPr>
                <w:rFonts w:cstheme="minorHAnsi"/>
                <w:sz w:val="20"/>
                <w:szCs w:val="20"/>
                <w:lang w:eastAsia="pl-PL" w:bidi="pl-PL"/>
              </w:rPr>
              <w:t xml:space="preserve">        41</w:t>
            </w:r>
            <w:r>
              <w:rPr>
                <w:rFonts w:cstheme="minorHAnsi"/>
                <w:sz w:val="20"/>
                <w:szCs w:val="20"/>
                <w:lang w:eastAsia="pl-PL" w:bidi="pl-PL"/>
              </w:rPr>
              <w:t> </w:t>
            </w:r>
            <w:r w:rsidRPr="008674E0">
              <w:rPr>
                <w:rFonts w:cstheme="minorHAnsi"/>
                <w:sz w:val="20"/>
                <w:szCs w:val="20"/>
                <w:lang w:eastAsia="pl-PL" w:bidi="pl-PL"/>
              </w:rPr>
              <w:t>380</w:t>
            </w:r>
            <w:r>
              <w:rPr>
                <w:rFonts w:cstheme="minorHAnsi"/>
                <w:sz w:val="20"/>
                <w:szCs w:val="20"/>
                <w:lang w:eastAsia="pl-PL" w:bidi="pl-PL"/>
              </w:rPr>
              <w:t>-</w:t>
            </w:r>
            <w:r w:rsidRPr="008674E0">
              <w:rPr>
                <w:rFonts w:cstheme="minorHAnsi"/>
                <w:sz w:val="20"/>
                <w:szCs w:val="20"/>
                <w:lang w:eastAsia="pl-PL" w:bidi="pl-PL"/>
              </w:rPr>
              <w:t>23</w:t>
            </w:r>
            <w:r>
              <w:rPr>
                <w:rFonts w:cstheme="minorHAnsi"/>
                <w:sz w:val="20"/>
                <w:szCs w:val="20"/>
                <w:lang w:eastAsia="pl-PL" w:bidi="pl-PL"/>
              </w:rPr>
              <w:t>-68</w:t>
            </w:r>
          </w:p>
        </w:tc>
      </w:tr>
    </w:tbl>
    <w:p w14:paraId="1C856060" w14:textId="1FDEC38E" w:rsidR="0072476D" w:rsidRPr="002E3B36" w:rsidRDefault="0072476D" w:rsidP="008614F6">
      <w:pPr>
        <w:spacing w:before="120" w:after="120" w:line="240" w:lineRule="auto"/>
        <w:jc w:val="center"/>
        <w:rPr>
          <w:rFonts w:cstheme="minorHAnsi"/>
          <w:b/>
          <w:bCs/>
          <w:i/>
          <w:iCs/>
          <w:color w:val="FF0000"/>
          <w:sz w:val="20"/>
          <w:szCs w:val="20"/>
          <w:lang w:eastAsia="pl-PL" w:bidi="pl-PL"/>
        </w:rPr>
      </w:pPr>
      <w:r w:rsidRPr="002E3B36">
        <w:rPr>
          <w:rFonts w:cstheme="minorHAnsi"/>
          <w:b/>
          <w:bCs/>
          <w:i/>
          <w:iCs/>
          <w:color w:val="FF0000"/>
          <w:sz w:val="20"/>
          <w:szCs w:val="20"/>
          <w:lang w:eastAsia="pl-PL" w:bidi="pl-PL"/>
        </w:rPr>
        <w:t>Pokój nr 10 (I piętro)</w:t>
      </w:r>
    </w:p>
    <w:tbl>
      <w:tblPr>
        <w:tblStyle w:val="Tabela-Siatka"/>
        <w:tblW w:w="7366" w:type="dxa"/>
        <w:tblLook w:val="04A0" w:firstRow="1" w:lastRow="0" w:firstColumn="1" w:lastColumn="0" w:noHBand="0" w:noVBand="1"/>
      </w:tblPr>
      <w:tblGrid>
        <w:gridCol w:w="5524"/>
        <w:gridCol w:w="1842"/>
      </w:tblGrid>
      <w:tr w:rsidR="0072476D" w:rsidRPr="00AE446E" w14:paraId="4CA4CA8E" w14:textId="77777777" w:rsidTr="00CE7F72">
        <w:tc>
          <w:tcPr>
            <w:tcW w:w="5524" w:type="dxa"/>
            <w:shd w:val="clear" w:color="auto" w:fill="auto"/>
          </w:tcPr>
          <w:p w14:paraId="2CF34B8A" w14:textId="6F2F3FA7" w:rsidR="0072476D" w:rsidRPr="008674E0" w:rsidRDefault="001E5854" w:rsidP="00A81217">
            <w:pPr>
              <w:jc w:val="both"/>
              <w:rPr>
                <w:rFonts w:cstheme="minorHAnsi"/>
                <w:bCs/>
                <w:sz w:val="20"/>
                <w:szCs w:val="20"/>
              </w:rPr>
            </w:pPr>
            <w:r w:rsidRPr="008674E0">
              <w:rPr>
                <w:rFonts w:cstheme="minorHAnsi"/>
                <w:bCs/>
                <w:sz w:val="20"/>
                <w:szCs w:val="20"/>
              </w:rPr>
              <w:t>Pośrednictwo pracy – zgłoszenia ofert pracy przez pracodawców,</w:t>
            </w:r>
          </w:p>
          <w:p w14:paraId="70031563" w14:textId="28ADEF74" w:rsidR="001E5854" w:rsidRPr="008674E0" w:rsidRDefault="00CE7F72" w:rsidP="00A81217">
            <w:pPr>
              <w:autoSpaceDE w:val="0"/>
              <w:autoSpaceDN w:val="0"/>
              <w:adjustRightInd w:val="0"/>
              <w:jc w:val="both"/>
              <w:rPr>
                <w:rFonts w:cstheme="minorHAnsi"/>
                <w:bCs/>
                <w:sz w:val="20"/>
                <w:szCs w:val="20"/>
                <w:lang w:eastAsia="pl-PL" w:bidi="pl-PL"/>
              </w:rPr>
            </w:pPr>
            <w:r w:rsidRPr="008674E0">
              <w:rPr>
                <w:rFonts w:cstheme="minorHAnsi"/>
                <w:sz w:val="20"/>
                <w:szCs w:val="20"/>
              </w:rPr>
              <w:t>wydawanie informacji starosty o możliwości zaspokojenia potrzeb kadrowych podmiotu</w:t>
            </w:r>
            <w:r w:rsidR="000E00E6" w:rsidRPr="008674E0">
              <w:rPr>
                <w:rFonts w:cstheme="minorHAnsi"/>
                <w:sz w:val="20"/>
                <w:szCs w:val="20"/>
              </w:rPr>
              <w:t xml:space="preserve"> </w:t>
            </w:r>
            <w:r w:rsidRPr="008674E0">
              <w:rPr>
                <w:rFonts w:cstheme="minorHAnsi"/>
                <w:sz w:val="20"/>
                <w:szCs w:val="20"/>
              </w:rPr>
              <w:t>powierzającego wykonanie pracy cudzoziemcowi</w:t>
            </w:r>
            <w:r w:rsidR="000E00E6" w:rsidRPr="008674E0">
              <w:rPr>
                <w:rFonts w:cstheme="minorHAnsi"/>
                <w:sz w:val="20"/>
                <w:szCs w:val="20"/>
              </w:rPr>
              <w:t>, wydawanie zezwoleń na pracę sezonową cudzoziemca</w:t>
            </w:r>
            <w:r w:rsidR="000E00E6" w:rsidRPr="008674E0">
              <w:rPr>
                <w:rFonts w:cstheme="minorHAnsi"/>
                <w:b/>
                <w:bCs/>
                <w:color w:val="00B050"/>
                <w:sz w:val="24"/>
                <w:szCs w:val="24"/>
              </w:rPr>
              <w:t xml:space="preserve"> </w:t>
            </w:r>
          </w:p>
        </w:tc>
        <w:tc>
          <w:tcPr>
            <w:tcW w:w="1842" w:type="dxa"/>
          </w:tcPr>
          <w:p w14:paraId="41585D18" w14:textId="77777777" w:rsidR="0072476D" w:rsidRPr="008674E0" w:rsidRDefault="0072476D" w:rsidP="002C70DF">
            <w:pPr>
              <w:jc w:val="center"/>
              <w:rPr>
                <w:rFonts w:cstheme="minorHAnsi"/>
                <w:sz w:val="20"/>
                <w:szCs w:val="20"/>
                <w:lang w:eastAsia="pl-PL" w:bidi="pl-PL"/>
              </w:rPr>
            </w:pPr>
          </w:p>
          <w:p w14:paraId="0ED565AA" w14:textId="252173BC" w:rsidR="0072476D" w:rsidRPr="008674E0" w:rsidRDefault="00D07F01" w:rsidP="002C70DF">
            <w:pPr>
              <w:jc w:val="center"/>
              <w:rPr>
                <w:rFonts w:cstheme="minorHAnsi"/>
                <w:sz w:val="20"/>
                <w:szCs w:val="20"/>
                <w:lang w:eastAsia="pl-PL" w:bidi="pl-PL"/>
              </w:rPr>
            </w:pPr>
            <w:r>
              <w:rPr>
                <w:rFonts w:cstheme="minorHAnsi"/>
                <w:sz w:val="20"/>
                <w:szCs w:val="20"/>
                <w:lang w:eastAsia="pl-PL" w:bidi="pl-PL"/>
              </w:rPr>
              <w:t>t</w:t>
            </w:r>
            <w:r w:rsidR="0072476D" w:rsidRPr="008674E0">
              <w:rPr>
                <w:rFonts w:cstheme="minorHAnsi"/>
                <w:sz w:val="20"/>
                <w:szCs w:val="20"/>
                <w:lang w:eastAsia="pl-PL" w:bidi="pl-PL"/>
              </w:rPr>
              <w:t>el. 41</w:t>
            </w:r>
            <w:r w:rsidR="00015268">
              <w:rPr>
                <w:rFonts w:cstheme="minorHAnsi"/>
                <w:sz w:val="20"/>
                <w:szCs w:val="20"/>
                <w:lang w:eastAsia="pl-PL" w:bidi="pl-PL"/>
              </w:rPr>
              <w:t> </w:t>
            </w:r>
            <w:r w:rsidR="0072476D" w:rsidRPr="008674E0">
              <w:rPr>
                <w:rFonts w:cstheme="minorHAnsi"/>
                <w:sz w:val="20"/>
                <w:szCs w:val="20"/>
                <w:lang w:eastAsia="pl-PL" w:bidi="pl-PL"/>
              </w:rPr>
              <w:t>380</w:t>
            </w:r>
            <w:r w:rsidR="00015268">
              <w:rPr>
                <w:rFonts w:cstheme="minorHAnsi"/>
                <w:sz w:val="20"/>
                <w:szCs w:val="20"/>
                <w:lang w:eastAsia="pl-PL" w:bidi="pl-PL"/>
              </w:rPr>
              <w:t>-</w:t>
            </w:r>
            <w:r w:rsidR="0072476D" w:rsidRPr="008674E0">
              <w:rPr>
                <w:rFonts w:cstheme="minorHAnsi"/>
                <w:sz w:val="20"/>
                <w:szCs w:val="20"/>
                <w:lang w:eastAsia="pl-PL" w:bidi="pl-PL"/>
              </w:rPr>
              <w:t>23</w:t>
            </w:r>
            <w:r w:rsidR="00015268">
              <w:rPr>
                <w:rFonts w:cstheme="minorHAnsi"/>
                <w:sz w:val="20"/>
                <w:szCs w:val="20"/>
                <w:lang w:eastAsia="pl-PL" w:bidi="pl-PL"/>
              </w:rPr>
              <w:t>-</w:t>
            </w:r>
            <w:r w:rsidR="001704D9" w:rsidRPr="008674E0">
              <w:rPr>
                <w:rFonts w:cstheme="minorHAnsi"/>
                <w:sz w:val="20"/>
                <w:szCs w:val="20"/>
                <w:lang w:eastAsia="pl-PL" w:bidi="pl-PL"/>
              </w:rPr>
              <w:t>76</w:t>
            </w:r>
          </w:p>
          <w:p w14:paraId="2F5AAE7D" w14:textId="77777777" w:rsidR="001704D9" w:rsidRPr="008674E0" w:rsidRDefault="001704D9" w:rsidP="002C70DF">
            <w:pPr>
              <w:jc w:val="center"/>
              <w:rPr>
                <w:rFonts w:cstheme="minorHAnsi"/>
                <w:sz w:val="20"/>
                <w:szCs w:val="20"/>
                <w:lang w:eastAsia="pl-PL" w:bidi="pl-PL"/>
              </w:rPr>
            </w:pPr>
          </w:p>
          <w:p w14:paraId="75F82B5F" w14:textId="2502506A" w:rsidR="001704D9" w:rsidRPr="008674E0" w:rsidRDefault="001704D9" w:rsidP="00015268">
            <w:pPr>
              <w:jc w:val="center"/>
              <w:rPr>
                <w:rFonts w:cstheme="minorHAnsi"/>
                <w:sz w:val="20"/>
                <w:szCs w:val="20"/>
                <w:lang w:eastAsia="pl-PL" w:bidi="pl-PL"/>
              </w:rPr>
            </w:pPr>
            <w:r w:rsidRPr="008674E0">
              <w:rPr>
                <w:rFonts w:cstheme="minorHAnsi"/>
                <w:sz w:val="20"/>
                <w:szCs w:val="20"/>
                <w:lang w:eastAsia="pl-PL" w:bidi="pl-PL"/>
              </w:rPr>
              <w:t xml:space="preserve">       41</w:t>
            </w:r>
            <w:r w:rsidR="00015268">
              <w:rPr>
                <w:rFonts w:cstheme="minorHAnsi"/>
                <w:sz w:val="20"/>
                <w:szCs w:val="20"/>
                <w:lang w:eastAsia="pl-PL" w:bidi="pl-PL"/>
              </w:rPr>
              <w:t> </w:t>
            </w:r>
            <w:r w:rsidRPr="008674E0">
              <w:rPr>
                <w:rFonts w:cstheme="minorHAnsi"/>
                <w:sz w:val="20"/>
                <w:szCs w:val="20"/>
                <w:lang w:eastAsia="pl-PL" w:bidi="pl-PL"/>
              </w:rPr>
              <w:t>380</w:t>
            </w:r>
            <w:r w:rsidR="00015268">
              <w:rPr>
                <w:rFonts w:cstheme="minorHAnsi"/>
                <w:sz w:val="20"/>
                <w:szCs w:val="20"/>
                <w:lang w:eastAsia="pl-PL" w:bidi="pl-PL"/>
              </w:rPr>
              <w:t>-</w:t>
            </w:r>
            <w:r w:rsidRPr="008674E0">
              <w:rPr>
                <w:rFonts w:cstheme="minorHAnsi"/>
                <w:sz w:val="20"/>
                <w:szCs w:val="20"/>
                <w:lang w:eastAsia="pl-PL" w:bidi="pl-PL"/>
              </w:rPr>
              <w:t>23</w:t>
            </w:r>
            <w:r w:rsidR="00015268">
              <w:rPr>
                <w:rFonts w:cstheme="minorHAnsi"/>
                <w:sz w:val="20"/>
                <w:szCs w:val="20"/>
                <w:lang w:eastAsia="pl-PL" w:bidi="pl-PL"/>
              </w:rPr>
              <w:t>-</w:t>
            </w:r>
            <w:r w:rsidRPr="008674E0">
              <w:rPr>
                <w:rFonts w:cstheme="minorHAnsi"/>
                <w:sz w:val="20"/>
                <w:szCs w:val="20"/>
                <w:lang w:eastAsia="pl-PL" w:bidi="pl-PL"/>
              </w:rPr>
              <w:t>79</w:t>
            </w:r>
          </w:p>
        </w:tc>
      </w:tr>
    </w:tbl>
    <w:p w14:paraId="03B0F668" w14:textId="0A4C8722" w:rsidR="0072476D" w:rsidRPr="002E3B36" w:rsidRDefault="0072476D" w:rsidP="008614F6">
      <w:pPr>
        <w:spacing w:before="120" w:after="120" w:line="240" w:lineRule="auto"/>
        <w:jc w:val="center"/>
        <w:rPr>
          <w:rFonts w:cstheme="minorHAnsi"/>
          <w:b/>
          <w:bCs/>
          <w:i/>
          <w:iCs/>
          <w:color w:val="FF0000"/>
          <w:sz w:val="20"/>
          <w:szCs w:val="20"/>
          <w:lang w:eastAsia="pl-PL" w:bidi="pl-PL"/>
        </w:rPr>
      </w:pPr>
      <w:r w:rsidRPr="002E3B36">
        <w:rPr>
          <w:rFonts w:cstheme="minorHAnsi"/>
          <w:b/>
          <w:bCs/>
          <w:i/>
          <w:iCs/>
          <w:color w:val="FF0000"/>
          <w:sz w:val="20"/>
          <w:szCs w:val="20"/>
          <w:lang w:eastAsia="pl-PL" w:bidi="pl-PL"/>
        </w:rPr>
        <w:t xml:space="preserve">Pokój nr </w:t>
      </w:r>
      <w:r w:rsidR="007E242F" w:rsidRPr="002E3B36">
        <w:rPr>
          <w:rFonts w:cstheme="minorHAnsi"/>
          <w:b/>
          <w:bCs/>
          <w:i/>
          <w:iCs/>
          <w:color w:val="FF0000"/>
          <w:sz w:val="20"/>
          <w:szCs w:val="20"/>
          <w:lang w:eastAsia="pl-PL" w:bidi="pl-PL"/>
        </w:rPr>
        <w:t>309</w:t>
      </w:r>
      <w:r w:rsidRPr="002E3B36">
        <w:rPr>
          <w:rFonts w:cstheme="minorHAnsi"/>
          <w:b/>
          <w:bCs/>
          <w:i/>
          <w:iCs/>
          <w:color w:val="FF0000"/>
          <w:sz w:val="20"/>
          <w:szCs w:val="20"/>
          <w:lang w:eastAsia="pl-PL" w:bidi="pl-PL"/>
        </w:rPr>
        <w:t xml:space="preserve"> (</w:t>
      </w:r>
      <w:r w:rsidR="007E242F" w:rsidRPr="002E3B36">
        <w:rPr>
          <w:rFonts w:cstheme="minorHAnsi"/>
          <w:b/>
          <w:bCs/>
          <w:i/>
          <w:iCs/>
          <w:color w:val="FF0000"/>
          <w:sz w:val="20"/>
          <w:szCs w:val="20"/>
          <w:lang w:eastAsia="pl-PL" w:bidi="pl-PL"/>
        </w:rPr>
        <w:t>II</w:t>
      </w:r>
      <w:r w:rsidRPr="002E3B36">
        <w:rPr>
          <w:rFonts w:cstheme="minorHAnsi"/>
          <w:b/>
          <w:bCs/>
          <w:i/>
          <w:iCs/>
          <w:color w:val="FF0000"/>
          <w:sz w:val="20"/>
          <w:szCs w:val="20"/>
          <w:lang w:eastAsia="pl-PL" w:bidi="pl-PL"/>
        </w:rPr>
        <w:t>I piętro)</w:t>
      </w:r>
    </w:p>
    <w:tbl>
      <w:tblPr>
        <w:tblStyle w:val="Tabela-Siatka"/>
        <w:tblW w:w="0" w:type="auto"/>
        <w:tblLook w:val="04A0" w:firstRow="1" w:lastRow="0" w:firstColumn="1" w:lastColumn="0" w:noHBand="0" w:noVBand="1"/>
      </w:tblPr>
      <w:tblGrid>
        <w:gridCol w:w="5524"/>
        <w:gridCol w:w="1842"/>
      </w:tblGrid>
      <w:tr w:rsidR="0072476D" w:rsidRPr="008614F6" w14:paraId="61B55C1F" w14:textId="77777777" w:rsidTr="00CE7F72">
        <w:tc>
          <w:tcPr>
            <w:tcW w:w="5524" w:type="dxa"/>
          </w:tcPr>
          <w:p w14:paraId="626A4F32" w14:textId="65FE026C" w:rsidR="0072476D" w:rsidRPr="008614F6" w:rsidRDefault="007E242F" w:rsidP="007E242F">
            <w:pPr>
              <w:spacing w:before="120" w:after="120"/>
              <w:rPr>
                <w:rFonts w:cstheme="minorHAnsi"/>
                <w:sz w:val="20"/>
                <w:szCs w:val="20"/>
                <w:lang w:eastAsia="pl-PL" w:bidi="pl-PL"/>
              </w:rPr>
            </w:pPr>
            <w:r w:rsidRPr="008614F6">
              <w:rPr>
                <w:rFonts w:cstheme="minorHAnsi"/>
                <w:sz w:val="20"/>
                <w:szCs w:val="20"/>
                <w:lang w:eastAsia="pl-PL" w:bidi="pl-PL"/>
              </w:rPr>
              <w:t>Poradnictwo zawodowe</w:t>
            </w:r>
          </w:p>
        </w:tc>
        <w:tc>
          <w:tcPr>
            <w:tcW w:w="1842" w:type="dxa"/>
          </w:tcPr>
          <w:p w14:paraId="2CF22D01" w14:textId="06C22319" w:rsidR="0072476D" w:rsidRPr="008614F6" w:rsidRDefault="00D07F01" w:rsidP="00015268">
            <w:pPr>
              <w:spacing w:before="120"/>
              <w:jc w:val="center"/>
              <w:rPr>
                <w:rFonts w:cstheme="minorHAnsi"/>
                <w:sz w:val="20"/>
                <w:szCs w:val="20"/>
                <w:lang w:eastAsia="pl-PL" w:bidi="pl-PL"/>
              </w:rPr>
            </w:pPr>
            <w:r>
              <w:rPr>
                <w:rFonts w:cstheme="minorHAnsi"/>
                <w:sz w:val="20"/>
                <w:szCs w:val="20"/>
                <w:lang w:eastAsia="pl-PL" w:bidi="pl-PL"/>
              </w:rPr>
              <w:t>t</w:t>
            </w:r>
            <w:r w:rsidR="0072476D" w:rsidRPr="008614F6">
              <w:rPr>
                <w:rFonts w:cstheme="minorHAnsi"/>
                <w:sz w:val="20"/>
                <w:szCs w:val="20"/>
                <w:lang w:eastAsia="pl-PL" w:bidi="pl-PL"/>
              </w:rPr>
              <w:t>el. 41</w:t>
            </w:r>
            <w:r w:rsidR="00015268">
              <w:rPr>
                <w:rFonts w:cstheme="minorHAnsi"/>
                <w:sz w:val="20"/>
                <w:szCs w:val="20"/>
                <w:lang w:eastAsia="pl-PL" w:bidi="pl-PL"/>
              </w:rPr>
              <w:t> </w:t>
            </w:r>
            <w:r w:rsidR="0072476D" w:rsidRPr="008614F6">
              <w:rPr>
                <w:rFonts w:cstheme="minorHAnsi"/>
                <w:sz w:val="20"/>
                <w:szCs w:val="20"/>
                <w:lang w:eastAsia="pl-PL" w:bidi="pl-PL"/>
              </w:rPr>
              <w:t>380</w:t>
            </w:r>
            <w:r w:rsidR="00015268">
              <w:rPr>
                <w:rFonts w:cstheme="minorHAnsi"/>
                <w:sz w:val="20"/>
                <w:szCs w:val="20"/>
                <w:lang w:eastAsia="pl-PL" w:bidi="pl-PL"/>
              </w:rPr>
              <w:t>-</w:t>
            </w:r>
            <w:r w:rsidR="0072476D" w:rsidRPr="008614F6">
              <w:rPr>
                <w:rFonts w:cstheme="minorHAnsi"/>
                <w:sz w:val="20"/>
                <w:szCs w:val="20"/>
                <w:lang w:eastAsia="pl-PL" w:bidi="pl-PL"/>
              </w:rPr>
              <w:t>23</w:t>
            </w:r>
            <w:r w:rsidR="00015268">
              <w:rPr>
                <w:rFonts w:cstheme="minorHAnsi"/>
                <w:sz w:val="20"/>
                <w:szCs w:val="20"/>
                <w:lang w:eastAsia="pl-PL" w:bidi="pl-PL"/>
              </w:rPr>
              <w:t>-</w:t>
            </w:r>
            <w:r w:rsidR="001704D9">
              <w:rPr>
                <w:rFonts w:cstheme="minorHAnsi"/>
                <w:sz w:val="20"/>
                <w:szCs w:val="20"/>
                <w:lang w:eastAsia="pl-PL" w:bidi="pl-PL"/>
              </w:rPr>
              <w:t>82</w:t>
            </w:r>
          </w:p>
        </w:tc>
      </w:tr>
    </w:tbl>
    <w:p w14:paraId="6C36A407" w14:textId="77777777" w:rsidR="002D3DB2" w:rsidRDefault="002D3DB2" w:rsidP="0072476D">
      <w:pPr>
        <w:spacing w:after="0" w:line="240" w:lineRule="auto"/>
        <w:rPr>
          <w:rFonts w:cstheme="minorHAnsi"/>
          <w:b/>
          <w:bCs/>
          <w:i/>
          <w:iCs/>
          <w:sz w:val="20"/>
          <w:szCs w:val="20"/>
          <w:lang w:eastAsia="pl-PL" w:bidi="pl-PL"/>
        </w:rPr>
      </w:pPr>
    </w:p>
    <w:p w14:paraId="073F9283" w14:textId="2FCC1507" w:rsidR="002D3DB2" w:rsidRDefault="00D46511" w:rsidP="0072476D">
      <w:pPr>
        <w:spacing w:after="0" w:line="240" w:lineRule="auto"/>
        <w:rPr>
          <w:rFonts w:ascii="SegoeUI" w:hAnsi="SegoeUI" w:cs="SegoeUI"/>
          <w:b/>
          <w:bCs/>
          <w:i/>
          <w:iCs/>
          <w:color w:val="FFFFFF"/>
          <w:sz w:val="24"/>
          <w:szCs w:val="24"/>
        </w:rPr>
      </w:pPr>
      <w:r w:rsidRPr="00D46511">
        <w:rPr>
          <w:rFonts w:cstheme="minorHAnsi"/>
          <w:b/>
          <w:bCs/>
          <w:i/>
          <w:iCs/>
          <w:sz w:val="20"/>
          <w:szCs w:val="20"/>
          <w:lang w:eastAsia="pl-PL" w:bidi="pl-PL"/>
        </w:rPr>
        <w:lastRenderedPageBreak/>
        <w:t>Notatki</w:t>
      </w:r>
      <w:r>
        <w:rPr>
          <w:rFonts w:cstheme="minorHAnsi"/>
          <w:b/>
          <w:bCs/>
          <w:i/>
          <w:iCs/>
          <w:sz w:val="20"/>
          <w:szCs w:val="20"/>
          <w:lang w:eastAsia="pl-PL" w:bidi="pl-PL"/>
        </w:rPr>
        <w:t xml:space="preserve"> </w:t>
      </w:r>
      <w:r w:rsidRPr="00AE2F15">
        <w:rPr>
          <w:rFonts w:cstheme="minorHAnsi"/>
          <w:sz w:val="28"/>
          <w:szCs w:val="28"/>
          <w:lang w:eastAsia="pl-PL" w:bidi="pl-PL"/>
        </w:rPr>
        <w:t>……………………………………………………………………………………………………………………………………………………………………………………………………………………………………………………………………………………………………………………………………………………………………………………………………………………………………………………………………………………………………………………………………………………………………………………………………………………………………………………………………………………………………………………………………………………………………………………………………………………………………………………………………………………………………………………………………………………………………………………………………………………………………………………………………………………………………………………………………………………………………………………………………………………………………………………………………………………………………………………………………………………………………………………………………………………………………………………………………………………………………………………………………………………………………………………………………………………………………………………………………………………………………………………………………………………………………………………………………………………………………………………………………………………………………………………………………………………………………………………………………………………………………………………………………………………………………………………………………………………………………………………………………………………………………………………………………………………………………………………………………………………………………………………………………………………………………………………………………………………………………………………………………………………………………………………………………………………………………………………………………………………………………………………………………………………………………………………………………………………………………………………………………………………………………………………………………………………………………………</w:t>
      </w:r>
      <w:r w:rsidR="00A842D4" w:rsidRPr="00D46511">
        <w:rPr>
          <w:rFonts w:ascii="SegoeUI" w:hAnsi="SegoeUI" w:cs="SegoeUI"/>
          <w:b/>
          <w:bCs/>
          <w:i/>
          <w:iCs/>
          <w:color w:val="FFFFFF"/>
          <w:sz w:val="28"/>
          <w:szCs w:val="28"/>
        </w:rPr>
        <w:t>P</w:t>
      </w:r>
      <w:r w:rsidRPr="00D46511">
        <w:rPr>
          <w:rFonts w:ascii="SegoeUI" w:hAnsi="SegoeUI" w:cs="SegoeUI"/>
          <w:b/>
          <w:bCs/>
          <w:i/>
          <w:iCs/>
          <w:color w:val="FFFFFF"/>
          <w:sz w:val="28"/>
          <w:szCs w:val="28"/>
        </w:rPr>
        <w:t>……………</w:t>
      </w:r>
      <w:r w:rsidRPr="00D46511">
        <w:rPr>
          <w:rFonts w:ascii="SegoeUI" w:hAnsi="SegoeUI" w:cs="SegoeUI"/>
          <w:b/>
          <w:bCs/>
          <w:i/>
          <w:iCs/>
          <w:color w:val="FFFFFF"/>
          <w:sz w:val="24"/>
          <w:szCs w:val="24"/>
        </w:rPr>
        <w:t>……………………………………………………………………</w:t>
      </w:r>
    </w:p>
    <w:p w14:paraId="434F6B36" w14:textId="77777777" w:rsidR="0083623D" w:rsidRDefault="0083623D" w:rsidP="0072476D">
      <w:pPr>
        <w:spacing w:after="0" w:line="240" w:lineRule="auto"/>
        <w:rPr>
          <w:rFonts w:ascii="SegoeUI" w:hAnsi="SegoeUI" w:cs="SegoeUI"/>
          <w:b/>
          <w:bCs/>
          <w:i/>
          <w:iCs/>
          <w:color w:val="FFFFFF"/>
          <w:sz w:val="24"/>
          <w:szCs w:val="24"/>
        </w:rPr>
      </w:pPr>
    </w:p>
    <w:p w14:paraId="58D0BCE6" w14:textId="0F54DA07" w:rsidR="0083623D" w:rsidRDefault="00FD24DD" w:rsidP="0072476D">
      <w:pPr>
        <w:spacing w:after="0" w:line="240" w:lineRule="auto"/>
        <w:rPr>
          <w:rFonts w:ascii="SegoeUI" w:hAnsi="SegoeUI" w:cs="SegoeUI"/>
          <w:b/>
          <w:bCs/>
          <w:i/>
          <w:iCs/>
          <w:color w:val="FFFFFF"/>
          <w:sz w:val="24"/>
          <w:szCs w:val="24"/>
        </w:rPr>
      </w:pPr>
      <w:r w:rsidRPr="00D46511">
        <w:rPr>
          <w:rFonts w:cstheme="minorHAnsi"/>
          <w:b/>
          <w:bCs/>
          <w:i/>
          <w:iCs/>
          <w:sz w:val="20"/>
          <w:szCs w:val="20"/>
          <w:lang w:eastAsia="pl-PL" w:bidi="pl-PL"/>
        </w:rPr>
        <w:lastRenderedPageBreak/>
        <w:t>Notatki</w:t>
      </w:r>
      <w:r>
        <w:rPr>
          <w:rFonts w:cstheme="minorHAnsi"/>
          <w:b/>
          <w:bCs/>
          <w:i/>
          <w:iCs/>
          <w:sz w:val="20"/>
          <w:szCs w:val="20"/>
          <w:lang w:eastAsia="pl-PL" w:bidi="pl-PL"/>
        </w:rPr>
        <w:t xml:space="preserve"> </w:t>
      </w:r>
      <w:r w:rsidRPr="00AE2F15">
        <w:rPr>
          <w:rFonts w:cstheme="minorHAnsi"/>
          <w:sz w:val="28"/>
          <w:szCs w:val="28"/>
          <w:lang w:eastAsia="pl-PL" w:bidi="pl-PL"/>
        </w:rPr>
        <w:t>……………………………………………………………………………………………………………………………………………………………………………………………………………………………………………………………………………………………………………………………………………………………………………………………………………………………………………………………………………………………………………………………………………………………………………………………………………………………………………………………………………………………………………………………………………………………………………………………………………………………………………………………………………………………………………………………………………………………………………………………………………………………………………………………………………………………………………………………………………………………………………………………………………………………………………………………………………………………………………………………………………………………………………………………………………………………………………………………………………………………………………………………………………………………………………………………………………………………………………………………………………………………………………………………………………………………………………………………………………………………………………………………………………………………………………………………………………………………………………………………………………………………………………………………………………………………………………………………………………………………………………………………………………………………………………………………………………………………………………………………………………………………………………………………………………………………………………………………………………………………………………………………………………………………………………………………………………………………………………………………………………………………………………………………………………………………………………………………………………………………………………………………………………………………………………………………………………………………………………</w:t>
      </w:r>
    </w:p>
    <w:p w14:paraId="5AEBABEE" w14:textId="77777777" w:rsidR="0083623D" w:rsidRDefault="0083623D" w:rsidP="0072476D">
      <w:pPr>
        <w:spacing w:after="0" w:line="240" w:lineRule="auto"/>
        <w:rPr>
          <w:rFonts w:ascii="SegoeUI" w:hAnsi="SegoeUI" w:cs="SegoeUI"/>
          <w:b/>
          <w:bCs/>
          <w:i/>
          <w:iCs/>
          <w:color w:val="FFFFFF"/>
          <w:sz w:val="24"/>
          <w:szCs w:val="24"/>
        </w:rPr>
      </w:pPr>
    </w:p>
    <w:p w14:paraId="4F25EF97" w14:textId="77777777" w:rsidR="00FD24DD" w:rsidRDefault="00FD24DD" w:rsidP="0072476D">
      <w:pPr>
        <w:spacing w:after="0" w:line="240" w:lineRule="auto"/>
        <w:rPr>
          <w:rFonts w:cstheme="minorHAnsi"/>
          <w:b/>
          <w:bCs/>
          <w:i/>
          <w:iCs/>
          <w:sz w:val="20"/>
          <w:szCs w:val="20"/>
          <w:lang w:eastAsia="pl-PL" w:bidi="pl-PL"/>
        </w:rPr>
      </w:pPr>
    </w:p>
    <w:p w14:paraId="5F04D188" w14:textId="77777777" w:rsidR="00063A8E" w:rsidRDefault="00063A8E" w:rsidP="0072476D">
      <w:pPr>
        <w:spacing w:after="0" w:line="240" w:lineRule="auto"/>
        <w:rPr>
          <w:rFonts w:cstheme="minorHAnsi"/>
          <w:sz w:val="28"/>
          <w:szCs w:val="28"/>
          <w:lang w:eastAsia="pl-PL" w:bidi="pl-PL"/>
        </w:rPr>
      </w:pPr>
    </w:p>
    <w:p w14:paraId="3CDD3753" w14:textId="77777777" w:rsidR="009C13A8" w:rsidRDefault="009C13A8" w:rsidP="009C13A8">
      <w:pPr>
        <w:spacing w:after="0" w:line="240" w:lineRule="auto"/>
        <w:rPr>
          <w:rFonts w:ascii="SegoeUI" w:hAnsi="SegoeUI" w:cs="SegoeUI"/>
          <w:b/>
          <w:bCs/>
          <w:i/>
          <w:iCs/>
          <w:color w:val="FFFFFF"/>
          <w:sz w:val="24"/>
          <w:szCs w:val="24"/>
        </w:rPr>
      </w:pPr>
      <w:r w:rsidRPr="00D46511">
        <w:rPr>
          <w:rFonts w:cstheme="minorHAnsi"/>
          <w:b/>
          <w:bCs/>
          <w:i/>
          <w:iCs/>
          <w:sz w:val="20"/>
          <w:szCs w:val="20"/>
          <w:lang w:eastAsia="pl-PL" w:bidi="pl-PL"/>
        </w:rPr>
        <w:t>Notatki</w:t>
      </w:r>
      <w:r>
        <w:rPr>
          <w:rFonts w:cstheme="minorHAnsi"/>
          <w:b/>
          <w:bCs/>
          <w:i/>
          <w:iCs/>
          <w:sz w:val="20"/>
          <w:szCs w:val="20"/>
          <w:lang w:eastAsia="pl-PL" w:bidi="pl-PL"/>
        </w:rPr>
        <w:t xml:space="preserve"> </w:t>
      </w:r>
      <w:r w:rsidRPr="00AE2F15">
        <w:rPr>
          <w:rFonts w:cstheme="minorHAnsi"/>
          <w:sz w:val="28"/>
          <w:szCs w:val="28"/>
          <w:lang w:eastAsia="pl-PL" w:bidi="pl-PL"/>
        </w:rPr>
        <w:t>……………………………………………………………………………………………………………………………………………………………………………………………………………………………………………………………………………………………………………………………………………………………………………………………………………………………………………………………………………………………………………………………………………………………………………………………………………………………………………………………………………………………………………………………………………………………………………………………………………………………………………………………………………………………………………………………………………………………………………………………………………………………………………………………………………………………………………………………………………………………………………………………………………………………………………………………………………………………………………………………………………………………………………………………………………………………………………………………………………………………………………………………………………………………………………………………………………………………………………………………………………………………………………………………………………………………………………………………………………………………………………………………………………………………………………………………………………………………………………………………………………………………………………………………………………………………………………………………………………………………………………………………………………………………………………………………………………………………………………………………………………………………………………………………………………………………………………………………………………………………………………………………………………………………………………………………………………………………………………………………………………………………………………………………………………………………………………………………………………………………………………………………………………………………………………………………………………………………………………</w:t>
      </w:r>
    </w:p>
    <w:p w14:paraId="56E73AD4" w14:textId="77777777" w:rsidR="00063A8E" w:rsidRDefault="00063A8E" w:rsidP="0072476D">
      <w:pPr>
        <w:spacing w:after="0" w:line="240" w:lineRule="auto"/>
        <w:rPr>
          <w:rFonts w:cstheme="minorHAnsi"/>
          <w:sz w:val="28"/>
          <w:szCs w:val="28"/>
          <w:lang w:eastAsia="pl-PL" w:bidi="pl-PL"/>
        </w:rPr>
      </w:pPr>
    </w:p>
    <w:p w14:paraId="0DA03E07" w14:textId="77777777" w:rsidR="009C13A8" w:rsidRDefault="009C13A8" w:rsidP="009C13A8">
      <w:pPr>
        <w:spacing w:after="0" w:line="240" w:lineRule="auto"/>
        <w:rPr>
          <w:rFonts w:ascii="SegoeUI" w:hAnsi="SegoeUI" w:cs="SegoeUI"/>
          <w:b/>
          <w:bCs/>
          <w:i/>
          <w:iCs/>
          <w:color w:val="FFFFFF"/>
          <w:sz w:val="24"/>
          <w:szCs w:val="24"/>
        </w:rPr>
      </w:pPr>
      <w:r w:rsidRPr="00D46511">
        <w:rPr>
          <w:rFonts w:cstheme="minorHAnsi"/>
          <w:b/>
          <w:bCs/>
          <w:i/>
          <w:iCs/>
          <w:sz w:val="20"/>
          <w:szCs w:val="20"/>
          <w:lang w:eastAsia="pl-PL" w:bidi="pl-PL"/>
        </w:rPr>
        <w:lastRenderedPageBreak/>
        <w:t>Notatki</w:t>
      </w:r>
      <w:r>
        <w:rPr>
          <w:rFonts w:cstheme="minorHAnsi"/>
          <w:b/>
          <w:bCs/>
          <w:i/>
          <w:iCs/>
          <w:sz w:val="20"/>
          <w:szCs w:val="20"/>
          <w:lang w:eastAsia="pl-PL" w:bidi="pl-PL"/>
        </w:rPr>
        <w:t xml:space="preserve"> </w:t>
      </w:r>
      <w:r w:rsidRPr="00AE2F15">
        <w:rPr>
          <w:rFonts w:cstheme="minorHAnsi"/>
          <w:sz w:val="28"/>
          <w:szCs w:val="28"/>
          <w:lang w:eastAsia="pl-PL" w:bidi="pl-PL"/>
        </w:rPr>
        <w:t>……………………………………………………………………………………………………………………………………………………………………………………………………………………………………………………………………………………………………………………………………………………………………………………………………………………………………………………………………………………………………………………………………………………………………………………………………………………………………………………………………………………………………………………………………………………………………………………………………………………………………………………………………………………………………………………………………………………………………………………………………………………………………………………………………………………………………………………………………………………………………………………………………………………………………………………………………………………………………………………………………………………………………………………………………………………………………………………………………………………………………………………………………………………………………………………………………………………………………………………………………………………………………………………………………………………………………………………………………………………………………………………………………………………………………………………………………………………………………………………………………………………………………………………………………………………………………………………………………………………………………………………………………………………………………………………………………………………………………………………………………………………………………………………………………………………………………………………………………………………………………………………………………………………………………………………………………………………………………………………………………………………………………………………………………………………………………………………………………………………………………………………………………………………………………………………………………………………………………………</w:t>
      </w:r>
    </w:p>
    <w:p w14:paraId="7FC8AA7B" w14:textId="77777777" w:rsidR="00063A8E" w:rsidRDefault="00063A8E" w:rsidP="0072476D">
      <w:pPr>
        <w:spacing w:after="0" w:line="240" w:lineRule="auto"/>
        <w:rPr>
          <w:rFonts w:cstheme="minorHAnsi"/>
          <w:sz w:val="28"/>
          <w:szCs w:val="28"/>
          <w:lang w:eastAsia="pl-PL" w:bidi="pl-PL"/>
        </w:rPr>
      </w:pPr>
    </w:p>
    <w:p w14:paraId="50413E39" w14:textId="77777777" w:rsidR="00063A8E" w:rsidRDefault="00063A8E" w:rsidP="0072476D">
      <w:pPr>
        <w:spacing w:after="0" w:line="240" w:lineRule="auto"/>
        <w:rPr>
          <w:rFonts w:ascii="SegoeUI" w:hAnsi="SegoeUI" w:cs="SegoeUI"/>
          <w:b/>
          <w:bCs/>
          <w:i/>
          <w:iCs/>
          <w:color w:val="FFFFFF"/>
          <w:sz w:val="24"/>
          <w:szCs w:val="24"/>
        </w:rPr>
      </w:pPr>
    </w:p>
    <w:p w14:paraId="51B80E7C" w14:textId="0EC8CD4B" w:rsidR="002D3DB2" w:rsidRDefault="002D3DB2" w:rsidP="0072476D">
      <w:pPr>
        <w:spacing w:after="0" w:line="240" w:lineRule="auto"/>
        <w:rPr>
          <w:rFonts w:ascii="SegoeUI" w:hAnsi="SegoeUI" w:cs="SegoeUI"/>
          <w:b/>
          <w:bCs/>
          <w:i/>
          <w:iCs/>
          <w:color w:val="FFFFFF"/>
          <w:sz w:val="24"/>
          <w:szCs w:val="24"/>
        </w:rPr>
      </w:pPr>
    </w:p>
    <w:p w14:paraId="5CA0488F" w14:textId="77777777" w:rsidR="009C13A8" w:rsidRDefault="009C13A8" w:rsidP="0072476D">
      <w:pPr>
        <w:spacing w:after="0" w:line="240" w:lineRule="auto"/>
        <w:rPr>
          <w:rFonts w:ascii="SegoeUI" w:hAnsi="SegoeUI" w:cs="SegoeUI"/>
          <w:b/>
          <w:bCs/>
          <w:i/>
          <w:iCs/>
          <w:color w:val="FFFFFF"/>
          <w:sz w:val="24"/>
          <w:szCs w:val="24"/>
        </w:rPr>
      </w:pPr>
    </w:p>
    <w:p w14:paraId="0C0C8B37" w14:textId="77777777" w:rsidR="009C13A8" w:rsidRDefault="009C13A8" w:rsidP="0072476D">
      <w:pPr>
        <w:spacing w:after="0" w:line="240" w:lineRule="auto"/>
        <w:rPr>
          <w:rFonts w:ascii="SegoeUI" w:hAnsi="SegoeUI" w:cs="SegoeUI"/>
          <w:b/>
          <w:bCs/>
          <w:i/>
          <w:iCs/>
          <w:color w:val="FFFFFF"/>
          <w:sz w:val="24"/>
          <w:szCs w:val="24"/>
        </w:rPr>
      </w:pPr>
    </w:p>
    <w:p w14:paraId="58457AB8" w14:textId="412BFDE5" w:rsidR="009C13A8" w:rsidRDefault="009C13A8" w:rsidP="0072476D">
      <w:pPr>
        <w:spacing w:after="0" w:line="240" w:lineRule="auto"/>
        <w:rPr>
          <w:rFonts w:ascii="SegoeUI" w:hAnsi="SegoeUI" w:cs="SegoeUI"/>
          <w:b/>
          <w:bCs/>
          <w:i/>
          <w:iCs/>
          <w:color w:val="FFFFFF"/>
          <w:sz w:val="24"/>
          <w:szCs w:val="24"/>
        </w:rPr>
      </w:pPr>
    </w:p>
    <w:p w14:paraId="44002BF4" w14:textId="2E7D1001" w:rsidR="0083623D" w:rsidRDefault="0083623D" w:rsidP="0072476D">
      <w:pPr>
        <w:spacing w:after="0" w:line="240" w:lineRule="auto"/>
        <w:rPr>
          <w:rFonts w:ascii="SegoeUI" w:hAnsi="SegoeUI" w:cs="SegoeUI"/>
          <w:b/>
          <w:bCs/>
          <w:i/>
          <w:iCs/>
          <w:color w:val="FFFFFF"/>
          <w:sz w:val="24"/>
          <w:szCs w:val="24"/>
        </w:rPr>
      </w:pPr>
    </w:p>
    <w:p w14:paraId="54C4389E" w14:textId="32047528" w:rsidR="002732D5" w:rsidRPr="00AE2F15" w:rsidRDefault="00D46511" w:rsidP="0072476D">
      <w:pPr>
        <w:spacing w:after="0" w:line="240" w:lineRule="auto"/>
        <w:rPr>
          <w:rFonts w:cstheme="minorHAnsi"/>
          <w:b/>
          <w:bCs/>
          <w:i/>
          <w:iCs/>
          <w:sz w:val="20"/>
          <w:szCs w:val="20"/>
          <w:lang w:eastAsia="pl-PL" w:bidi="pl-PL"/>
        </w:rPr>
      </w:pPr>
      <w:r w:rsidRPr="00D46511">
        <w:rPr>
          <w:rFonts w:ascii="SegoeUI" w:hAnsi="SegoeUI" w:cs="SegoeUI"/>
          <w:b/>
          <w:bCs/>
          <w:i/>
          <w:iCs/>
          <w:color w:val="FFFFFF"/>
          <w:sz w:val="24"/>
          <w:szCs w:val="24"/>
        </w:rPr>
        <w:t>……</w:t>
      </w:r>
    </w:p>
    <w:p w14:paraId="1984998A" w14:textId="700F3C5F" w:rsidR="002732D5" w:rsidRDefault="0083623D" w:rsidP="0072476D">
      <w:pPr>
        <w:spacing w:after="0" w:line="240" w:lineRule="auto"/>
        <w:rPr>
          <w:rFonts w:cstheme="minorHAnsi"/>
          <w:b/>
          <w:bCs/>
          <w:i/>
          <w:iCs/>
          <w:color w:val="C00000"/>
          <w:sz w:val="24"/>
          <w:szCs w:val="24"/>
          <w:lang w:eastAsia="pl-PL" w:bidi="pl-PL"/>
        </w:rPr>
      </w:pPr>
      <w:r>
        <w:rPr>
          <w:rFonts w:cstheme="minorHAnsi"/>
          <w:noProof/>
          <w:sz w:val="28"/>
          <w:szCs w:val="28"/>
          <w:lang w:eastAsia="pl-PL"/>
        </w:rPr>
        <mc:AlternateContent>
          <mc:Choice Requires="wps">
            <w:drawing>
              <wp:anchor distT="0" distB="0" distL="114300" distR="114300" simplePos="0" relativeHeight="251660288" behindDoc="1" locked="0" layoutInCell="1" allowOverlap="1" wp14:anchorId="68A9DA1F" wp14:editId="42B1EF58">
                <wp:simplePos x="0" y="0"/>
                <wp:positionH relativeFrom="column">
                  <wp:posOffset>-274320</wp:posOffset>
                </wp:positionH>
                <wp:positionV relativeFrom="paragraph">
                  <wp:posOffset>91440</wp:posOffset>
                </wp:positionV>
                <wp:extent cx="5165090" cy="3940810"/>
                <wp:effectExtent l="97790" t="35560" r="57150" b="114300"/>
                <wp:wrapNone/>
                <wp:docPr id="5" name="Zwój poziomy 5"/>
                <wp:cNvGraphicFramePr/>
                <a:graphic xmlns:a="http://schemas.openxmlformats.org/drawingml/2006/main">
                  <a:graphicData uri="http://schemas.microsoft.com/office/word/2010/wordprocessingShape">
                    <wps:wsp>
                      <wps:cNvSpPr/>
                      <wps:spPr>
                        <a:xfrm rot="16200000">
                          <a:off x="0" y="0"/>
                          <a:ext cx="5165090" cy="3940810"/>
                        </a:xfrm>
                        <a:prstGeom prst="horizontalScroll">
                          <a:avLst/>
                        </a:prstGeom>
                        <a:gradFill flip="none" rotWithShape="1">
                          <a:gsLst>
                            <a:gs pos="0">
                              <a:schemeClr val="accent5">
                                <a:shade val="30000"/>
                                <a:satMod val="115000"/>
                              </a:schemeClr>
                            </a:gs>
                            <a:gs pos="50000">
                              <a:schemeClr val="accent5">
                                <a:shade val="67500"/>
                                <a:satMod val="115000"/>
                              </a:schemeClr>
                            </a:gs>
                            <a:gs pos="100000">
                              <a:schemeClr val="accent5">
                                <a:shade val="100000"/>
                                <a:satMod val="115000"/>
                              </a:schemeClr>
                            </a:gs>
                          </a:gsLst>
                          <a:lin ang="0" scaled="1"/>
                          <a:tileRect/>
                        </a:gradFill>
                        <a:effectLst>
                          <a:outerShdw blurRad="50800" dist="38100" dir="8100000" algn="tr"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0A6100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Zwój poziomy 5" o:spid="_x0000_s1026" type="#_x0000_t98" style="position:absolute;margin-left:-21.6pt;margin-top:7.2pt;width:406.7pt;height:310.3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" fillcolor="#122e47 [968]" strokecolor="white [3201]" strokeweight="1.5pt">
                <v:fill color2="#5b9bd5 [3208]" rotate="t" angle="90" colors="0 #2c5981;.5 #4382ba;1 #529bde" focus="100%" type="gradient"/>
                <v:stroke joinstyle="miter"/>
                <v:shadow on="t" color="black" opacity="26214f" origin=".5,-.5" offset="-.74836mm,.74836mm"/>
              </v:shape>
            </w:pict>
          </mc:Fallback>
        </mc:AlternateContent>
      </w:r>
    </w:p>
    <w:p w14:paraId="7FB010DC" w14:textId="2083B1CC" w:rsidR="002732D5" w:rsidRDefault="002732D5" w:rsidP="0072476D">
      <w:pPr>
        <w:spacing w:after="0" w:line="240" w:lineRule="auto"/>
        <w:rPr>
          <w:rFonts w:cstheme="minorHAnsi"/>
          <w:b/>
          <w:bCs/>
          <w:i/>
          <w:iCs/>
          <w:color w:val="C00000"/>
          <w:sz w:val="24"/>
          <w:szCs w:val="24"/>
          <w:lang w:eastAsia="pl-PL" w:bidi="pl-PL"/>
        </w:rPr>
      </w:pPr>
    </w:p>
    <w:p w14:paraId="7748ABE8" w14:textId="77777777" w:rsidR="002732D5" w:rsidRPr="00C3012D" w:rsidRDefault="002732D5" w:rsidP="0072476D">
      <w:pPr>
        <w:spacing w:after="0" w:line="240" w:lineRule="auto"/>
        <w:rPr>
          <w:rFonts w:cstheme="minorHAnsi"/>
          <w:b/>
          <w:bCs/>
          <w:i/>
          <w:iCs/>
          <w:color w:val="C00000"/>
          <w:sz w:val="24"/>
          <w:szCs w:val="24"/>
          <w:lang w:eastAsia="pl-PL" w:bidi="pl-PL"/>
        </w:rPr>
      </w:pPr>
    </w:p>
    <w:p w14:paraId="0AC78B87" w14:textId="77777777" w:rsidR="0083623D" w:rsidRDefault="0083623D" w:rsidP="00542B82">
      <w:pPr>
        <w:jc w:val="center"/>
        <w:rPr>
          <w:rFonts w:cstheme="minorHAnsi"/>
          <w:b/>
          <w:color w:val="FFFFFF" w:themeColor="background1"/>
          <w:sz w:val="28"/>
          <w:szCs w:val="28"/>
          <w:lang w:eastAsia="pl-PL" w:bidi="pl-PL"/>
        </w:rPr>
      </w:pPr>
    </w:p>
    <w:p w14:paraId="3CBA88F0" w14:textId="4BFAB031" w:rsidR="00542B82" w:rsidRPr="0083623D" w:rsidRDefault="0015765C" w:rsidP="00542B82">
      <w:pPr>
        <w:jc w:val="center"/>
        <w:rPr>
          <w:rFonts w:cstheme="minorHAnsi"/>
          <w:b/>
          <w:color w:val="FFFFFF" w:themeColor="background1"/>
          <w:sz w:val="28"/>
          <w:szCs w:val="28"/>
          <w:lang w:eastAsia="pl-PL" w:bidi="pl-PL"/>
        </w:rPr>
      </w:pPr>
      <w:r w:rsidRPr="0083623D">
        <w:rPr>
          <w:rFonts w:cstheme="minorHAnsi"/>
          <w:b/>
          <w:color w:val="FFFFFF" w:themeColor="background1"/>
          <w:sz w:val="28"/>
          <w:szCs w:val="28"/>
          <w:lang w:eastAsia="pl-PL" w:bidi="pl-PL"/>
        </w:rPr>
        <w:t>NASZ ADRES</w:t>
      </w:r>
      <w:r w:rsidR="00542B82" w:rsidRPr="0083623D">
        <w:rPr>
          <w:rFonts w:cstheme="minorHAnsi"/>
          <w:b/>
          <w:color w:val="FFFFFF" w:themeColor="background1"/>
          <w:sz w:val="28"/>
          <w:szCs w:val="28"/>
          <w:lang w:eastAsia="pl-PL" w:bidi="pl-PL"/>
        </w:rPr>
        <w:t>:</w:t>
      </w:r>
    </w:p>
    <w:p w14:paraId="147C37F2" w14:textId="52891DB9" w:rsidR="00542B82" w:rsidRPr="0083623D" w:rsidRDefault="00542B82" w:rsidP="002D3DB2">
      <w:pPr>
        <w:spacing w:after="80" w:line="360" w:lineRule="auto"/>
        <w:jc w:val="center"/>
        <w:rPr>
          <w:rFonts w:cstheme="minorHAnsi"/>
          <w:color w:val="FFFFFF" w:themeColor="background1"/>
          <w:sz w:val="28"/>
          <w:szCs w:val="28"/>
          <w:lang w:eastAsia="pl-PL" w:bidi="pl-PL"/>
        </w:rPr>
      </w:pPr>
      <w:r w:rsidRPr="0083623D">
        <w:rPr>
          <w:rFonts w:cstheme="minorHAnsi"/>
          <w:color w:val="FFFFFF" w:themeColor="background1"/>
          <w:sz w:val="28"/>
          <w:szCs w:val="28"/>
          <w:lang w:eastAsia="pl-PL" w:bidi="pl-PL"/>
        </w:rPr>
        <w:t>Powiatowy Urząd Pracy w Jędrzejowie</w:t>
      </w:r>
    </w:p>
    <w:p w14:paraId="168BD727" w14:textId="460F4BC9" w:rsidR="00542B82" w:rsidRPr="0083623D" w:rsidRDefault="00542B82" w:rsidP="002D3DB2">
      <w:pPr>
        <w:spacing w:after="80" w:line="360" w:lineRule="auto"/>
        <w:jc w:val="center"/>
        <w:rPr>
          <w:rFonts w:cstheme="minorHAnsi"/>
          <w:color w:val="FFFFFF" w:themeColor="background1"/>
          <w:sz w:val="28"/>
          <w:szCs w:val="28"/>
          <w:lang w:eastAsia="pl-PL" w:bidi="pl-PL"/>
        </w:rPr>
      </w:pPr>
      <w:r w:rsidRPr="0083623D">
        <w:rPr>
          <w:rFonts w:cstheme="minorHAnsi"/>
          <w:color w:val="FFFFFF" w:themeColor="background1"/>
          <w:sz w:val="28"/>
          <w:szCs w:val="28"/>
          <w:lang w:eastAsia="pl-PL" w:bidi="pl-PL"/>
        </w:rPr>
        <w:t xml:space="preserve"> ul. Okrzei 49B</w:t>
      </w:r>
      <w:r w:rsidR="008D506C" w:rsidRPr="0083623D">
        <w:rPr>
          <w:rFonts w:cstheme="minorHAnsi"/>
          <w:color w:val="FFFFFF" w:themeColor="background1"/>
          <w:sz w:val="28"/>
          <w:szCs w:val="28"/>
          <w:lang w:eastAsia="pl-PL" w:bidi="pl-PL"/>
        </w:rPr>
        <w:t xml:space="preserve">, </w:t>
      </w:r>
      <w:r w:rsidRPr="0083623D">
        <w:rPr>
          <w:rFonts w:cstheme="minorHAnsi"/>
          <w:color w:val="FFFFFF" w:themeColor="background1"/>
          <w:sz w:val="28"/>
          <w:szCs w:val="28"/>
          <w:lang w:eastAsia="pl-PL" w:bidi="pl-PL"/>
        </w:rPr>
        <w:t xml:space="preserve"> 28-300 Jędrzejów</w:t>
      </w:r>
    </w:p>
    <w:p w14:paraId="1E05D34E" w14:textId="77777777" w:rsidR="008D506C" w:rsidRPr="0083623D" w:rsidRDefault="008D506C" w:rsidP="002D3DB2">
      <w:pPr>
        <w:tabs>
          <w:tab w:val="center" w:pos="4536"/>
          <w:tab w:val="right" w:pos="9072"/>
        </w:tabs>
        <w:suppressAutoHyphens/>
        <w:spacing w:after="0" w:line="360" w:lineRule="auto"/>
        <w:jc w:val="center"/>
        <w:rPr>
          <w:rFonts w:eastAsia="Calibri" w:cstheme="minorHAnsi"/>
          <w:color w:val="FFFFFF" w:themeColor="background1"/>
          <w:sz w:val="28"/>
          <w:szCs w:val="28"/>
          <w:lang w:eastAsia="ar-SA"/>
        </w:rPr>
      </w:pPr>
      <w:r w:rsidRPr="0083623D">
        <w:rPr>
          <w:rFonts w:eastAsia="Calibri" w:cstheme="minorHAnsi"/>
          <w:color w:val="FFFFFF" w:themeColor="background1"/>
          <w:sz w:val="28"/>
          <w:szCs w:val="28"/>
          <w:lang w:eastAsia="ar-SA"/>
        </w:rPr>
        <w:t>tel. (41) 38</w:t>
      </w:r>
      <w:r w:rsidRPr="0083623D">
        <w:rPr>
          <w:rFonts w:eastAsia="Calibri" w:cstheme="minorHAnsi"/>
          <w:color w:val="FFFFFF" w:themeColor="background1"/>
          <w:sz w:val="28"/>
          <w:szCs w:val="28"/>
          <w:lang w:val="pt-BR" w:eastAsia="ar-SA"/>
        </w:rPr>
        <w:t>0</w:t>
      </w:r>
      <w:r w:rsidRPr="0083623D">
        <w:rPr>
          <w:rFonts w:eastAsia="Calibri" w:cstheme="minorHAnsi"/>
          <w:color w:val="FFFFFF" w:themeColor="background1"/>
          <w:sz w:val="28"/>
          <w:szCs w:val="28"/>
          <w:lang w:eastAsia="ar-SA"/>
        </w:rPr>
        <w:t>-</w:t>
      </w:r>
      <w:r w:rsidRPr="0083623D">
        <w:rPr>
          <w:rFonts w:eastAsia="Calibri" w:cstheme="minorHAnsi"/>
          <w:color w:val="FFFFFF" w:themeColor="background1"/>
          <w:sz w:val="28"/>
          <w:szCs w:val="28"/>
          <w:lang w:val="pt-BR" w:eastAsia="ar-SA"/>
        </w:rPr>
        <w:t>23</w:t>
      </w:r>
      <w:r w:rsidRPr="0083623D">
        <w:rPr>
          <w:rFonts w:eastAsia="Calibri" w:cstheme="minorHAnsi"/>
          <w:color w:val="FFFFFF" w:themeColor="background1"/>
          <w:sz w:val="28"/>
          <w:szCs w:val="28"/>
          <w:lang w:eastAsia="ar-SA"/>
        </w:rPr>
        <w:t>-</w:t>
      </w:r>
      <w:r w:rsidRPr="0083623D">
        <w:rPr>
          <w:rFonts w:eastAsia="Calibri" w:cstheme="minorHAnsi"/>
          <w:color w:val="FFFFFF" w:themeColor="background1"/>
          <w:sz w:val="28"/>
          <w:szCs w:val="28"/>
          <w:lang w:val="pt-BR" w:eastAsia="ar-SA"/>
        </w:rPr>
        <w:t>74</w:t>
      </w:r>
      <w:r w:rsidRPr="0083623D">
        <w:rPr>
          <w:rFonts w:eastAsia="Calibri" w:cstheme="minorHAnsi"/>
          <w:color w:val="FFFFFF" w:themeColor="background1"/>
          <w:sz w:val="28"/>
          <w:szCs w:val="28"/>
          <w:lang w:eastAsia="ar-SA"/>
        </w:rPr>
        <w:t xml:space="preserve"> fax (41) 386-38-93</w:t>
      </w:r>
    </w:p>
    <w:p w14:paraId="60881C0B" w14:textId="6A3489F8" w:rsidR="008D506C" w:rsidRPr="0083623D" w:rsidRDefault="008D506C" w:rsidP="002D3DB2">
      <w:pPr>
        <w:tabs>
          <w:tab w:val="center" w:pos="4536"/>
          <w:tab w:val="right" w:pos="9072"/>
        </w:tabs>
        <w:suppressAutoHyphens/>
        <w:spacing w:after="0" w:line="360" w:lineRule="auto"/>
        <w:jc w:val="center"/>
        <w:rPr>
          <w:rFonts w:eastAsia="Calibri" w:cstheme="minorHAnsi"/>
          <w:color w:val="FFFFFF" w:themeColor="background1"/>
          <w:sz w:val="28"/>
          <w:szCs w:val="28"/>
          <w:lang w:val="en-US" w:eastAsia="ar-SA"/>
        </w:rPr>
      </w:pPr>
      <w:r w:rsidRPr="0083623D">
        <w:rPr>
          <w:rFonts w:eastAsia="Calibri" w:cstheme="minorHAnsi"/>
          <w:color w:val="FFFFFF" w:themeColor="background1"/>
          <w:sz w:val="28"/>
          <w:szCs w:val="28"/>
          <w:lang w:val="en-US" w:eastAsia="ar-SA"/>
        </w:rPr>
        <w:t>e-mail: kije@praca.gov.pl</w:t>
      </w:r>
    </w:p>
    <w:p w14:paraId="53DB3802" w14:textId="68162428" w:rsidR="008D506C" w:rsidRPr="0083623D" w:rsidRDefault="002D3DB2" w:rsidP="002D3DB2">
      <w:pPr>
        <w:tabs>
          <w:tab w:val="center" w:pos="4536"/>
          <w:tab w:val="right" w:pos="9072"/>
        </w:tabs>
        <w:suppressAutoHyphens/>
        <w:spacing w:after="0" w:line="360" w:lineRule="auto"/>
        <w:jc w:val="center"/>
        <w:rPr>
          <w:rFonts w:eastAsia="Calibri" w:cstheme="minorHAnsi"/>
          <w:color w:val="FFFFFF" w:themeColor="background1"/>
          <w:sz w:val="28"/>
          <w:szCs w:val="28"/>
          <w:lang w:eastAsia="ar-SA"/>
        </w:rPr>
      </w:pPr>
      <w:r w:rsidRPr="0083623D">
        <w:rPr>
          <w:rFonts w:eastAsia="Calibri" w:cstheme="minorHAnsi"/>
          <w:color w:val="FFFFFF" w:themeColor="background1"/>
          <w:sz w:val="28"/>
          <w:szCs w:val="28"/>
          <w:lang w:eastAsia="ar-SA"/>
        </w:rPr>
        <w:t>https://jedrzejow.praca.gov.pl</w:t>
      </w:r>
    </w:p>
    <w:p w14:paraId="5025DD27" w14:textId="484F9779" w:rsidR="008D506C" w:rsidRPr="00AE2F15" w:rsidRDefault="008D506C" w:rsidP="008D506C">
      <w:pPr>
        <w:tabs>
          <w:tab w:val="center" w:pos="4536"/>
          <w:tab w:val="right" w:pos="9072"/>
        </w:tabs>
        <w:suppressAutoHyphens/>
        <w:spacing w:after="0" w:line="240" w:lineRule="auto"/>
        <w:jc w:val="center"/>
        <w:rPr>
          <w:rFonts w:eastAsia="Calibri" w:cstheme="minorHAnsi"/>
          <w:sz w:val="28"/>
          <w:szCs w:val="28"/>
          <w:lang w:eastAsia="ar-SA"/>
        </w:rPr>
      </w:pPr>
    </w:p>
    <w:p w14:paraId="65745B21" w14:textId="7FB8D1EC" w:rsidR="008D506C" w:rsidRPr="00AE2F15" w:rsidRDefault="008D506C" w:rsidP="008D506C">
      <w:pPr>
        <w:tabs>
          <w:tab w:val="center" w:pos="4536"/>
          <w:tab w:val="right" w:pos="9072"/>
        </w:tabs>
        <w:suppressAutoHyphens/>
        <w:spacing w:after="0" w:line="240" w:lineRule="auto"/>
        <w:jc w:val="center"/>
        <w:rPr>
          <w:rFonts w:eastAsia="Calibri" w:cstheme="minorHAnsi"/>
          <w:sz w:val="28"/>
          <w:szCs w:val="28"/>
          <w:lang w:eastAsia="ar-SA"/>
        </w:rPr>
      </w:pPr>
    </w:p>
    <w:p w14:paraId="728DB6A1" w14:textId="41A4236B" w:rsidR="00C3012D" w:rsidRPr="00AE2F15" w:rsidRDefault="00C3012D" w:rsidP="0072476D">
      <w:pPr>
        <w:spacing w:after="0" w:line="240" w:lineRule="auto"/>
        <w:rPr>
          <w:rFonts w:cstheme="minorHAnsi"/>
          <w:b/>
          <w:bCs/>
          <w:i/>
          <w:iCs/>
          <w:sz w:val="28"/>
          <w:szCs w:val="28"/>
          <w:lang w:eastAsia="pl-PL" w:bidi="pl-PL"/>
        </w:rPr>
      </w:pPr>
    </w:p>
    <w:bookmarkEnd w:id="26"/>
    <w:p w14:paraId="50EF8D1F" w14:textId="77777777" w:rsidR="00C3012D" w:rsidRPr="008D506C" w:rsidRDefault="00C3012D" w:rsidP="0072476D">
      <w:pPr>
        <w:spacing w:after="0" w:line="240" w:lineRule="auto"/>
        <w:rPr>
          <w:rFonts w:cstheme="minorHAnsi"/>
          <w:b/>
          <w:bCs/>
          <w:i/>
          <w:iCs/>
          <w:sz w:val="24"/>
          <w:szCs w:val="24"/>
          <w:lang w:eastAsia="pl-PL" w:bidi="pl-PL"/>
        </w:rPr>
      </w:pPr>
    </w:p>
    <w:p w14:paraId="1325110E" w14:textId="4FB8106F" w:rsidR="00190AA1" w:rsidRPr="007C198F" w:rsidRDefault="009C13A8" w:rsidP="0072476D">
      <w:pPr>
        <w:autoSpaceDE w:val="0"/>
        <w:autoSpaceDN w:val="0"/>
        <w:adjustRightInd w:val="0"/>
        <w:spacing w:after="0" w:line="240" w:lineRule="auto"/>
        <w:rPr>
          <w:rFonts w:cstheme="minorHAnsi"/>
          <w:sz w:val="20"/>
          <w:szCs w:val="20"/>
        </w:rPr>
      </w:pPr>
      <w:r w:rsidRPr="009C13A8">
        <w:rPr>
          <w:rFonts w:ascii="SegoeUI" w:hAnsi="SegoeUI" w:cs="SegoeUI"/>
          <w:b/>
          <w:bCs/>
          <w:i/>
          <w:iCs/>
          <w:noProof/>
          <w:color w:val="FFFFFF"/>
          <w:sz w:val="24"/>
          <w:szCs w:val="24"/>
          <w:lang w:eastAsia="pl-PL"/>
        </w:rPr>
        <mc:AlternateContent>
          <mc:Choice Requires="wps">
            <w:drawing>
              <wp:anchor distT="0" distB="0" distL="114300" distR="114300" simplePos="0" relativeHeight="251665408" behindDoc="0" locked="0" layoutInCell="1" allowOverlap="1" wp14:anchorId="16C2F2F1" wp14:editId="545751A0">
                <wp:simplePos x="0" y="0"/>
                <wp:positionH relativeFrom="column">
                  <wp:posOffset>4373879</wp:posOffset>
                </wp:positionH>
                <wp:positionV relativeFrom="paragraph">
                  <wp:posOffset>1803400</wp:posOffset>
                </wp:positionV>
                <wp:extent cx="362585" cy="1403985"/>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403985"/>
                        </a:xfrm>
                        <a:prstGeom prst="rect">
                          <a:avLst/>
                        </a:prstGeom>
                        <a:solidFill>
                          <a:srgbClr val="FFFFFF"/>
                        </a:solidFill>
                        <a:ln w="9525">
                          <a:noFill/>
                          <a:miter lim="800000"/>
                          <a:headEnd/>
                          <a:tailEnd/>
                        </a:ln>
                      </wps:spPr>
                      <wps:txbx>
                        <w:txbxContent>
                          <w:p w14:paraId="63B49C7A" w14:textId="3126E0C8" w:rsidR="00117F62" w:rsidRDefault="00117F6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6C2F2F1" id="_x0000_t202" coordsize="21600,21600" o:spt="202" path="m,l,21600r21600,l21600,xe">
                <v:stroke joinstyle="miter"/>
                <v:path gradientshapeok="t" o:connecttype="rect"/>
              </v:shapetype>
              <v:shape id="Pole tekstowe 2" o:spid="_x0000_s1026" type="#_x0000_t202" style="position:absolute;margin-left:344.4pt;margin-top:142pt;width:28.5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5+DAIAAPYDAAAOAAAAZHJzL2Uyb0RvYy54bWysU9tu2zAMfR+wfxD0vthJky4x4hRdugwD&#10;ugvQ7QMUWY6FyaJGKbG7ry8lu2m2vQ3TgyCK1C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" stroked="f">
                <v:textbox style="mso-fit-shape-to-text:t">
                  <w:txbxContent>
                    <w:p w14:paraId="63B49C7A" w14:textId="3126E0C8" w:rsidR="00117F62" w:rsidRDefault="00117F62"/>
                  </w:txbxContent>
                </v:textbox>
              </v:shape>
            </w:pict>
          </mc:Fallback>
        </mc:AlternateContent>
      </w:r>
    </w:p>
    <w:sectPr w:rsidR="00190AA1" w:rsidRPr="007C198F" w:rsidSect="002D3DB2">
      <w:footerReference w:type="default" r:id="rId21"/>
      <w:pgSz w:w="8391" w:h="11906" w:code="11"/>
      <w:pgMar w:top="426" w:right="567" w:bottom="56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0503A" w14:textId="77777777" w:rsidR="00E11103" w:rsidRDefault="00E11103" w:rsidP="003E14CA">
      <w:pPr>
        <w:spacing w:after="0" w:line="240" w:lineRule="auto"/>
      </w:pPr>
      <w:r>
        <w:separator/>
      </w:r>
    </w:p>
  </w:endnote>
  <w:endnote w:type="continuationSeparator" w:id="0">
    <w:p w14:paraId="363F4EF7" w14:textId="77777777" w:rsidR="00E11103" w:rsidRDefault="00E11103" w:rsidP="003E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UI">
    <w:altName w:val="Segoe UI"/>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024909"/>
      <w:docPartObj>
        <w:docPartGallery w:val="Page Numbers (Bottom of Page)"/>
        <w:docPartUnique/>
      </w:docPartObj>
    </w:sdtPr>
    <w:sdtEndPr/>
    <w:sdtContent>
      <w:p w14:paraId="30E4F8DA" w14:textId="2FE719F7" w:rsidR="00117F62" w:rsidRDefault="00117F62">
        <w:pPr>
          <w:pStyle w:val="Stopka"/>
          <w:jc w:val="right"/>
        </w:pPr>
        <w:r>
          <w:fldChar w:fldCharType="begin"/>
        </w:r>
        <w:r>
          <w:instrText>PAGE   \* MERGEFORMAT</w:instrText>
        </w:r>
        <w:r>
          <w:fldChar w:fldCharType="separate"/>
        </w:r>
        <w:r w:rsidR="00381D97">
          <w:rPr>
            <w:noProof/>
          </w:rPr>
          <w:t>12</w:t>
        </w:r>
        <w:r>
          <w:fldChar w:fldCharType="end"/>
        </w:r>
      </w:p>
    </w:sdtContent>
  </w:sdt>
  <w:p w14:paraId="1B14650C" w14:textId="66F27438" w:rsidR="00117F62" w:rsidRDefault="00117F62" w:rsidP="007D178A">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BEA9D" w14:textId="77777777" w:rsidR="00E11103" w:rsidRDefault="00E11103" w:rsidP="003E14CA">
      <w:pPr>
        <w:spacing w:after="0" w:line="240" w:lineRule="auto"/>
      </w:pPr>
      <w:r>
        <w:separator/>
      </w:r>
    </w:p>
  </w:footnote>
  <w:footnote w:type="continuationSeparator" w:id="0">
    <w:p w14:paraId="766B4EF3" w14:textId="77777777" w:rsidR="00E11103" w:rsidRDefault="00E11103" w:rsidP="003E14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2">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3">
    <w:nsid w:val="05B80E10"/>
    <w:multiLevelType w:val="hybridMultilevel"/>
    <w:tmpl w:val="3EAA7488"/>
    <w:lvl w:ilvl="0" w:tplc="D88AC7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87C1BF1"/>
    <w:multiLevelType w:val="hybridMultilevel"/>
    <w:tmpl w:val="28CC75D8"/>
    <w:lvl w:ilvl="0" w:tplc="829AB57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9B2869"/>
    <w:multiLevelType w:val="hybridMultilevel"/>
    <w:tmpl w:val="176E56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99D7E4D"/>
    <w:multiLevelType w:val="hybridMultilevel"/>
    <w:tmpl w:val="7A56B932"/>
    <w:lvl w:ilvl="0" w:tplc="D88AC7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B880CC6"/>
    <w:multiLevelType w:val="hybridMultilevel"/>
    <w:tmpl w:val="BCD82C56"/>
    <w:name w:val="WW8Num82"/>
    <w:lvl w:ilvl="0" w:tplc="542CAC0C">
      <w:start w:val="1"/>
      <w:numFmt w:val="decimal"/>
      <w:lvlText w:val="%1)."/>
      <w:lvlJc w:val="left"/>
      <w:pPr>
        <w:tabs>
          <w:tab w:val="num" w:pos="1778"/>
        </w:tabs>
        <w:ind w:left="1778" w:hanging="360"/>
      </w:pPr>
      <w:rPr>
        <w:rFonts w:hint="default"/>
      </w:rPr>
    </w:lvl>
    <w:lvl w:ilvl="1" w:tplc="04150019">
      <w:start w:val="1"/>
      <w:numFmt w:val="lowerLetter"/>
      <w:lvlText w:val="%2."/>
      <w:lvlJc w:val="left"/>
      <w:pPr>
        <w:tabs>
          <w:tab w:val="num" w:pos="-112"/>
        </w:tabs>
        <w:ind w:left="-112" w:hanging="360"/>
      </w:pPr>
    </w:lvl>
    <w:lvl w:ilvl="2" w:tplc="CED43BE0">
      <w:start w:val="1"/>
      <w:numFmt w:val="decimal"/>
      <w:lvlText w:val="%3)"/>
      <w:lvlJc w:val="left"/>
      <w:pPr>
        <w:ind w:left="1133" w:hanging="705"/>
      </w:pPr>
      <w:rPr>
        <w:rFonts w:hint="default"/>
      </w:rPr>
    </w:lvl>
    <w:lvl w:ilvl="3" w:tplc="0415000F" w:tentative="1">
      <w:start w:val="1"/>
      <w:numFmt w:val="decimal"/>
      <w:lvlText w:val="%4."/>
      <w:lvlJc w:val="left"/>
      <w:pPr>
        <w:tabs>
          <w:tab w:val="num" w:pos="1328"/>
        </w:tabs>
        <w:ind w:left="1328" w:hanging="360"/>
      </w:pPr>
    </w:lvl>
    <w:lvl w:ilvl="4" w:tplc="04150019" w:tentative="1">
      <w:start w:val="1"/>
      <w:numFmt w:val="lowerLetter"/>
      <w:lvlText w:val="%5."/>
      <w:lvlJc w:val="left"/>
      <w:pPr>
        <w:tabs>
          <w:tab w:val="num" w:pos="2048"/>
        </w:tabs>
        <w:ind w:left="2048" w:hanging="360"/>
      </w:pPr>
    </w:lvl>
    <w:lvl w:ilvl="5" w:tplc="0415001B" w:tentative="1">
      <w:start w:val="1"/>
      <w:numFmt w:val="lowerRoman"/>
      <w:lvlText w:val="%6."/>
      <w:lvlJc w:val="right"/>
      <w:pPr>
        <w:tabs>
          <w:tab w:val="num" w:pos="2768"/>
        </w:tabs>
        <w:ind w:left="2768" w:hanging="180"/>
      </w:pPr>
    </w:lvl>
    <w:lvl w:ilvl="6" w:tplc="0415000F" w:tentative="1">
      <w:start w:val="1"/>
      <w:numFmt w:val="decimal"/>
      <w:lvlText w:val="%7."/>
      <w:lvlJc w:val="left"/>
      <w:pPr>
        <w:tabs>
          <w:tab w:val="num" w:pos="3488"/>
        </w:tabs>
        <w:ind w:left="3488" w:hanging="360"/>
      </w:pPr>
    </w:lvl>
    <w:lvl w:ilvl="7" w:tplc="04150019" w:tentative="1">
      <w:start w:val="1"/>
      <w:numFmt w:val="lowerLetter"/>
      <w:lvlText w:val="%8."/>
      <w:lvlJc w:val="left"/>
      <w:pPr>
        <w:tabs>
          <w:tab w:val="num" w:pos="4208"/>
        </w:tabs>
        <w:ind w:left="4208" w:hanging="360"/>
      </w:pPr>
    </w:lvl>
    <w:lvl w:ilvl="8" w:tplc="0415001B" w:tentative="1">
      <w:start w:val="1"/>
      <w:numFmt w:val="lowerRoman"/>
      <w:lvlText w:val="%9."/>
      <w:lvlJc w:val="right"/>
      <w:pPr>
        <w:tabs>
          <w:tab w:val="num" w:pos="4928"/>
        </w:tabs>
        <w:ind w:left="4928" w:hanging="180"/>
      </w:pPr>
    </w:lvl>
  </w:abstractNum>
  <w:abstractNum w:abstractNumId="8">
    <w:nsid w:val="0CED17A9"/>
    <w:multiLevelType w:val="multilevel"/>
    <w:tmpl w:val="B07E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EAF0032"/>
    <w:multiLevelType w:val="hybridMultilevel"/>
    <w:tmpl w:val="794258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75017C"/>
    <w:multiLevelType w:val="hybridMultilevel"/>
    <w:tmpl w:val="0B26E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0C8440E"/>
    <w:multiLevelType w:val="multilevel"/>
    <w:tmpl w:val="41FE31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nsid w:val="23C15991"/>
    <w:multiLevelType w:val="hybridMultilevel"/>
    <w:tmpl w:val="C22A4CB0"/>
    <w:lvl w:ilvl="0" w:tplc="4C7A6ED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27599A"/>
    <w:multiLevelType w:val="hybridMultilevel"/>
    <w:tmpl w:val="DBFAA9F0"/>
    <w:lvl w:ilvl="0" w:tplc="4C7A6ED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47093D"/>
    <w:multiLevelType w:val="hybridMultilevel"/>
    <w:tmpl w:val="370E6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2A34683"/>
    <w:multiLevelType w:val="hybridMultilevel"/>
    <w:tmpl w:val="84461874"/>
    <w:lvl w:ilvl="0" w:tplc="04150017">
      <w:start w:val="1"/>
      <w:numFmt w:val="lowerLetter"/>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6">
    <w:nsid w:val="36313471"/>
    <w:multiLevelType w:val="hybridMultilevel"/>
    <w:tmpl w:val="66E02A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834509B"/>
    <w:multiLevelType w:val="hybridMultilevel"/>
    <w:tmpl w:val="2A125D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616D7D"/>
    <w:multiLevelType w:val="hybridMultilevel"/>
    <w:tmpl w:val="030AE08E"/>
    <w:lvl w:ilvl="0" w:tplc="E98085A8">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EAE5AA7"/>
    <w:multiLevelType w:val="hybridMultilevel"/>
    <w:tmpl w:val="1BBA0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0332327"/>
    <w:multiLevelType w:val="hybridMultilevel"/>
    <w:tmpl w:val="AB80E4A2"/>
    <w:lvl w:ilvl="0" w:tplc="020CE7BA">
      <w:start w:val="2"/>
      <w:numFmt w:val="lowerLetter"/>
      <w:lvlText w:val="%1)"/>
      <w:lvlJc w:val="left"/>
      <w:pPr>
        <w:ind w:left="7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D911F5"/>
    <w:multiLevelType w:val="hybridMultilevel"/>
    <w:tmpl w:val="DF4CEF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4DE329D"/>
    <w:multiLevelType w:val="multilevel"/>
    <w:tmpl w:val="F2F8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6C05CB"/>
    <w:multiLevelType w:val="hybridMultilevel"/>
    <w:tmpl w:val="382EA9F8"/>
    <w:lvl w:ilvl="0" w:tplc="6066C7AA">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CA04948"/>
    <w:multiLevelType w:val="hybridMultilevel"/>
    <w:tmpl w:val="45460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0F17F3"/>
    <w:multiLevelType w:val="hybridMultilevel"/>
    <w:tmpl w:val="07244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559039F"/>
    <w:multiLevelType w:val="hybridMultilevel"/>
    <w:tmpl w:val="8DB4D9A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67B0000"/>
    <w:multiLevelType w:val="hybridMultilevel"/>
    <w:tmpl w:val="7F44CB6C"/>
    <w:lvl w:ilvl="0" w:tplc="4C7A6ED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7FE6D20"/>
    <w:multiLevelType w:val="hybridMultilevel"/>
    <w:tmpl w:val="506CC9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61A41E1B"/>
    <w:multiLevelType w:val="hybridMultilevel"/>
    <w:tmpl w:val="78F85020"/>
    <w:lvl w:ilvl="0" w:tplc="4C7A6ED2">
      <w:start w:val="1"/>
      <w:numFmt w:val="bullet"/>
      <w:lvlText w:val=""/>
      <w:lvlJc w:val="left"/>
      <w:pPr>
        <w:ind w:left="720" w:hanging="360"/>
      </w:pPr>
      <w:rPr>
        <w:rFonts w:ascii="Symbol" w:hAnsi="Symbol" w:hint="default"/>
        <w:sz w:val="22"/>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95A74D3"/>
    <w:multiLevelType w:val="hybridMultilevel"/>
    <w:tmpl w:val="7D187310"/>
    <w:lvl w:ilvl="0" w:tplc="7376F6F4">
      <w:numFmt w:val="bullet"/>
      <w:lvlText w:val="•"/>
      <w:lvlJc w:val="left"/>
      <w:pPr>
        <w:ind w:left="720" w:hanging="360"/>
      </w:pPr>
      <w:rPr>
        <w:rFonts w:ascii="SegoeUI" w:eastAsiaTheme="minorHAnsi" w:hAnsi="SegoeUI" w:cs="SegoeU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95D61D3"/>
    <w:multiLevelType w:val="hybridMultilevel"/>
    <w:tmpl w:val="1B8E7946"/>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2">
    <w:nsid w:val="6B6A7E47"/>
    <w:multiLevelType w:val="hybridMultilevel"/>
    <w:tmpl w:val="423A0BB4"/>
    <w:lvl w:ilvl="0" w:tplc="4C7A6ED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F265D87"/>
    <w:multiLevelType w:val="hybridMultilevel"/>
    <w:tmpl w:val="A81257A0"/>
    <w:lvl w:ilvl="0" w:tplc="4C7A6ED2">
      <w:start w:val="1"/>
      <w:numFmt w:val="bullet"/>
      <w:lvlText w:val=""/>
      <w:lvlJc w:val="left"/>
      <w:pPr>
        <w:ind w:left="770" w:hanging="360"/>
      </w:pPr>
      <w:rPr>
        <w:rFonts w:ascii="Symbol" w:hAnsi="Symbol" w:hint="default"/>
        <w:sz w:val="22"/>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4">
    <w:nsid w:val="6F5678EE"/>
    <w:multiLevelType w:val="hybridMultilevel"/>
    <w:tmpl w:val="4F362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5E34528"/>
    <w:multiLevelType w:val="hybridMultilevel"/>
    <w:tmpl w:val="DFF44A5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nsid w:val="788434B0"/>
    <w:multiLevelType w:val="hybridMultilevel"/>
    <w:tmpl w:val="8FF2ABC6"/>
    <w:lvl w:ilvl="0" w:tplc="4C7A6ED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F0B2C49"/>
    <w:multiLevelType w:val="hybridMultilevel"/>
    <w:tmpl w:val="010431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F483D00"/>
    <w:multiLevelType w:val="hybridMultilevel"/>
    <w:tmpl w:val="BA143D44"/>
    <w:lvl w:ilvl="0" w:tplc="C4184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F856017"/>
    <w:multiLevelType w:val="hybridMultilevel"/>
    <w:tmpl w:val="E272B81C"/>
    <w:lvl w:ilvl="0" w:tplc="351E51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27"/>
  </w:num>
  <w:num w:numId="4">
    <w:abstractNumId w:val="23"/>
  </w:num>
  <w:num w:numId="5">
    <w:abstractNumId w:val="13"/>
  </w:num>
  <w:num w:numId="6">
    <w:abstractNumId w:val="28"/>
  </w:num>
  <w:num w:numId="7">
    <w:abstractNumId w:val="14"/>
  </w:num>
  <w:num w:numId="8">
    <w:abstractNumId w:val="30"/>
  </w:num>
  <w:num w:numId="9">
    <w:abstractNumId w:val="21"/>
  </w:num>
  <w:num w:numId="10">
    <w:abstractNumId w:val="16"/>
  </w:num>
  <w:num w:numId="11">
    <w:abstractNumId w:val="9"/>
  </w:num>
  <w:num w:numId="12">
    <w:abstractNumId w:val="6"/>
  </w:num>
  <w:num w:numId="13">
    <w:abstractNumId w:val="3"/>
  </w:num>
  <w:num w:numId="14">
    <w:abstractNumId w:val="37"/>
  </w:num>
  <w:num w:numId="15">
    <w:abstractNumId w:val="1"/>
  </w:num>
  <w:num w:numId="16">
    <w:abstractNumId w:val="2"/>
  </w:num>
  <w:num w:numId="17">
    <w:abstractNumId w:val="15"/>
  </w:num>
  <w:num w:numId="18">
    <w:abstractNumId w:val="7"/>
  </w:num>
  <w:num w:numId="19">
    <w:abstractNumId w:val="0"/>
  </w:num>
  <w:num w:numId="20">
    <w:abstractNumId w:val="20"/>
  </w:num>
  <w:num w:numId="21">
    <w:abstractNumId w:val="35"/>
  </w:num>
  <w:num w:numId="22">
    <w:abstractNumId w:val="31"/>
  </w:num>
  <w:num w:numId="23">
    <w:abstractNumId w:val="25"/>
  </w:num>
  <w:num w:numId="24">
    <w:abstractNumId w:val="10"/>
  </w:num>
  <w:num w:numId="25">
    <w:abstractNumId w:val="32"/>
  </w:num>
  <w:num w:numId="26">
    <w:abstractNumId w:val="12"/>
  </w:num>
  <w:num w:numId="27">
    <w:abstractNumId w:val="36"/>
  </w:num>
  <w:num w:numId="28">
    <w:abstractNumId w:val="22"/>
  </w:num>
  <w:num w:numId="29">
    <w:abstractNumId w:val="33"/>
  </w:num>
  <w:num w:numId="30">
    <w:abstractNumId w:val="39"/>
  </w:num>
  <w:num w:numId="31">
    <w:abstractNumId w:val="38"/>
  </w:num>
  <w:num w:numId="32">
    <w:abstractNumId w:val="19"/>
  </w:num>
  <w:num w:numId="33">
    <w:abstractNumId w:val="11"/>
  </w:num>
  <w:num w:numId="34">
    <w:abstractNumId w:val="24"/>
  </w:num>
  <w:num w:numId="35">
    <w:abstractNumId w:val="26"/>
  </w:num>
  <w:num w:numId="36">
    <w:abstractNumId w:val="17"/>
  </w:num>
  <w:num w:numId="37">
    <w:abstractNumId w:val="18"/>
  </w:num>
  <w:num w:numId="38">
    <w:abstractNumId w:val="34"/>
  </w:num>
  <w:num w:numId="39">
    <w:abstractNumId w:val="5"/>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E1"/>
    <w:rsid w:val="000059E5"/>
    <w:rsid w:val="00015268"/>
    <w:rsid w:val="000156C3"/>
    <w:rsid w:val="0001581F"/>
    <w:rsid w:val="00016E36"/>
    <w:rsid w:val="0002344C"/>
    <w:rsid w:val="0002556C"/>
    <w:rsid w:val="00031DF7"/>
    <w:rsid w:val="000404B4"/>
    <w:rsid w:val="00041055"/>
    <w:rsid w:val="000427F6"/>
    <w:rsid w:val="0004352E"/>
    <w:rsid w:val="00056CD6"/>
    <w:rsid w:val="0006119F"/>
    <w:rsid w:val="0006297A"/>
    <w:rsid w:val="00063A8E"/>
    <w:rsid w:val="00067340"/>
    <w:rsid w:val="00080DC8"/>
    <w:rsid w:val="000826CB"/>
    <w:rsid w:val="00082C9C"/>
    <w:rsid w:val="00084D37"/>
    <w:rsid w:val="0008671C"/>
    <w:rsid w:val="00094E1F"/>
    <w:rsid w:val="000A140A"/>
    <w:rsid w:val="000A7F08"/>
    <w:rsid w:val="000C089A"/>
    <w:rsid w:val="000C2E9A"/>
    <w:rsid w:val="000C739B"/>
    <w:rsid w:val="000E00E6"/>
    <w:rsid w:val="000E538C"/>
    <w:rsid w:val="000E78EB"/>
    <w:rsid w:val="000F0537"/>
    <w:rsid w:val="000F25C9"/>
    <w:rsid w:val="000F777D"/>
    <w:rsid w:val="00101F48"/>
    <w:rsid w:val="00116E96"/>
    <w:rsid w:val="00117F62"/>
    <w:rsid w:val="00131609"/>
    <w:rsid w:val="001330E0"/>
    <w:rsid w:val="0014200E"/>
    <w:rsid w:val="00143E77"/>
    <w:rsid w:val="00151343"/>
    <w:rsid w:val="00151C1F"/>
    <w:rsid w:val="001557A6"/>
    <w:rsid w:val="001563F8"/>
    <w:rsid w:val="0015765C"/>
    <w:rsid w:val="00166841"/>
    <w:rsid w:val="001704D9"/>
    <w:rsid w:val="00187802"/>
    <w:rsid w:val="00190AA1"/>
    <w:rsid w:val="00191D94"/>
    <w:rsid w:val="001A0A5C"/>
    <w:rsid w:val="001A0CB0"/>
    <w:rsid w:val="001A71E5"/>
    <w:rsid w:val="001A7700"/>
    <w:rsid w:val="001B33EA"/>
    <w:rsid w:val="001C13B4"/>
    <w:rsid w:val="001E5854"/>
    <w:rsid w:val="001E71AB"/>
    <w:rsid w:val="00204392"/>
    <w:rsid w:val="00210565"/>
    <w:rsid w:val="002222E5"/>
    <w:rsid w:val="002252D3"/>
    <w:rsid w:val="002278FC"/>
    <w:rsid w:val="002310D0"/>
    <w:rsid w:val="0023154B"/>
    <w:rsid w:val="00234888"/>
    <w:rsid w:val="00241142"/>
    <w:rsid w:val="0024506E"/>
    <w:rsid w:val="002453F7"/>
    <w:rsid w:val="00264FC1"/>
    <w:rsid w:val="0026637E"/>
    <w:rsid w:val="002732D5"/>
    <w:rsid w:val="002803DD"/>
    <w:rsid w:val="00280654"/>
    <w:rsid w:val="00281BE6"/>
    <w:rsid w:val="002962C0"/>
    <w:rsid w:val="002A0CA5"/>
    <w:rsid w:val="002A2538"/>
    <w:rsid w:val="002A6FE9"/>
    <w:rsid w:val="002B2F14"/>
    <w:rsid w:val="002B4C92"/>
    <w:rsid w:val="002C55B6"/>
    <w:rsid w:val="002C70DF"/>
    <w:rsid w:val="002D01B8"/>
    <w:rsid w:val="002D3DB2"/>
    <w:rsid w:val="002D4B23"/>
    <w:rsid w:val="002D6B5F"/>
    <w:rsid w:val="002E3B36"/>
    <w:rsid w:val="002F4E5C"/>
    <w:rsid w:val="0030293A"/>
    <w:rsid w:val="003164B1"/>
    <w:rsid w:val="00316BCB"/>
    <w:rsid w:val="00325B4D"/>
    <w:rsid w:val="003347B5"/>
    <w:rsid w:val="00343BBD"/>
    <w:rsid w:val="003457C7"/>
    <w:rsid w:val="0035308D"/>
    <w:rsid w:val="00361C1C"/>
    <w:rsid w:val="00363F29"/>
    <w:rsid w:val="00381D97"/>
    <w:rsid w:val="003964CB"/>
    <w:rsid w:val="003B53C4"/>
    <w:rsid w:val="003C3D77"/>
    <w:rsid w:val="003C78DF"/>
    <w:rsid w:val="003D575C"/>
    <w:rsid w:val="003D7B62"/>
    <w:rsid w:val="003E14CA"/>
    <w:rsid w:val="003E2160"/>
    <w:rsid w:val="003E27D2"/>
    <w:rsid w:val="003E5DD0"/>
    <w:rsid w:val="003E6E87"/>
    <w:rsid w:val="003F164F"/>
    <w:rsid w:val="003F1CA5"/>
    <w:rsid w:val="003F3F5F"/>
    <w:rsid w:val="00401FC8"/>
    <w:rsid w:val="00402706"/>
    <w:rsid w:val="004303F1"/>
    <w:rsid w:val="004406A1"/>
    <w:rsid w:val="00441CB8"/>
    <w:rsid w:val="00454E47"/>
    <w:rsid w:val="00457893"/>
    <w:rsid w:val="00472922"/>
    <w:rsid w:val="0048128C"/>
    <w:rsid w:val="004854D9"/>
    <w:rsid w:val="004856FA"/>
    <w:rsid w:val="004863BC"/>
    <w:rsid w:val="004925F1"/>
    <w:rsid w:val="00495165"/>
    <w:rsid w:val="004A2578"/>
    <w:rsid w:val="004A5E1F"/>
    <w:rsid w:val="004A6CF8"/>
    <w:rsid w:val="004B3EEE"/>
    <w:rsid w:val="004B549F"/>
    <w:rsid w:val="004D7A6D"/>
    <w:rsid w:val="004D7F40"/>
    <w:rsid w:val="004E7DA1"/>
    <w:rsid w:val="00512BCF"/>
    <w:rsid w:val="005264F8"/>
    <w:rsid w:val="00532299"/>
    <w:rsid w:val="005409E1"/>
    <w:rsid w:val="00542B82"/>
    <w:rsid w:val="00547416"/>
    <w:rsid w:val="0055120B"/>
    <w:rsid w:val="00552DE5"/>
    <w:rsid w:val="0055314E"/>
    <w:rsid w:val="00557BC2"/>
    <w:rsid w:val="005602BB"/>
    <w:rsid w:val="00571E1B"/>
    <w:rsid w:val="00586669"/>
    <w:rsid w:val="00595806"/>
    <w:rsid w:val="005A01C0"/>
    <w:rsid w:val="005A0922"/>
    <w:rsid w:val="005B1E8E"/>
    <w:rsid w:val="005B5EDE"/>
    <w:rsid w:val="005B600A"/>
    <w:rsid w:val="005C3598"/>
    <w:rsid w:val="005C73B8"/>
    <w:rsid w:val="005D01E7"/>
    <w:rsid w:val="005E4647"/>
    <w:rsid w:val="005E7114"/>
    <w:rsid w:val="005F44EC"/>
    <w:rsid w:val="00606AAD"/>
    <w:rsid w:val="00607084"/>
    <w:rsid w:val="00616900"/>
    <w:rsid w:val="00617EAD"/>
    <w:rsid w:val="006422C5"/>
    <w:rsid w:val="00652E7C"/>
    <w:rsid w:val="006669D2"/>
    <w:rsid w:val="00672C84"/>
    <w:rsid w:val="0067684E"/>
    <w:rsid w:val="00677075"/>
    <w:rsid w:val="00684012"/>
    <w:rsid w:val="0068629B"/>
    <w:rsid w:val="006865CF"/>
    <w:rsid w:val="006A417F"/>
    <w:rsid w:val="006D254E"/>
    <w:rsid w:val="006D3C33"/>
    <w:rsid w:val="006D5E7D"/>
    <w:rsid w:val="006E5330"/>
    <w:rsid w:val="006E5FEF"/>
    <w:rsid w:val="006F570A"/>
    <w:rsid w:val="00706505"/>
    <w:rsid w:val="0072011F"/>
    <w:rsid w:val="00723D7A"/>
    <w:rsid w:val="0072476D"/>
    <w:rsid w:val="00724BD8"/>
    <w:rsid w:val="0073017B"/>
    <w:rsid w:val="007319B7"/>
    <w:rsid w:val="00745BC1"/>
    <w:rsid w:val="007510E1"/>
    <w:rsid w:val="0076413B"/>
    <w:rsid w:val="007660D2"/>
    <w:rsid w:val="00771FC1"/>
    <w:rsid w:val="0079708E"/>
    <w:rsid w:val="007A03C3"/>
    <w:rsid w:val="007A55DC"/>
    <w:rsid w:val="007A70AC"/>
    <w:rsid w:val="007B7EA8"/>
    <w:rsid w:val="007C198F"/>
    <w:rsid w:val="007C287A"/>
    <w:rsid w:val="007D178A"/>
    <w:rsid w:val="007E1639"/>
    <w:rsid w:val="007E242F"/>
    <w:rsid w:val="007E243B"/>
    <w:rsid w:val="007E5C88"/>
    <w:rsid w:val="007F44C7"/>
    <w:rsid w:val="008027F2"/>
    <w:rsid w:val="00804397"/>
    <w:rsid w:val="00804D53"/>
    <w:rsid w:val="008156B0"/>
    <w:rsid w:val="00820BBC"/>
    <w:rsid w:val="00834DA7"/>
    <w:rsid w:val="0083623D"/>
    <w:rsid w:val="008363A5"/>
    <w:rsid w:val="00841449"/>
    <w:rsid w:val="00857640"/>
    <w:rsid w:val="008614F6"/>
    <w:rsid w:val="008674E0"/>
    <w:rsid w:val="0087177E"/>
    <w:rsid w:val="008829A0"/>
    <w:rsid w:val="008840B2"/>
    <w:rsid w:val="00884F17"/>
    <w:rsid w:val="00891103"/>
    <w:rsid w:val="0089223C"/>
    <w:rsid w:val="008953BC"/>
    <w:rsid w:val="008A14EE"/>
    <w:rsid w:val="008A3CE1"/>
    <w:rsid w:val="008B1FC2"/>
    <w:rsid w:val="008B3E3F"/>
    <w:rsid w:val="008B7A4C"/>
    <w:rsid w:val="008D506C"/>
    <w:rsid w:val="008E18D9"/>
    <w:rsid w:val="00906470"/>
    <w:rsid w:val="0091276B"/>
    <w:rsid w:val="00924672"/>
    <w:rsid w:val="0093345A"/>
    <w:rsid w:val="00936948"/>
    <w:rsid w:val="00940002"/>
    <w:rsid w:val="00942165"/>
    <w:rsid w:val="00946A78"/>
    <w:rsid w:val="009542BE"/>
    <w:rsid w:val="009576C9"/>
    <w:rsid w:val="009668D1"/>
    <w:rsid w:val="00967999"/>
    <w:rsid w:val="00970927"/>
    <w:rsid w:val="009855DD"/>
    <w:rsid w:val="00986678"/>
    <w:rsid w:val="00991663"/>
    <w:rsid w:val="0099361F"/>
    <w:rsid w:val="009A4B78"/>
    <w:rsid w:val="009B1CE5"/>
    <w:rsid w:val="009B4158"/>
    <w:rsid w:val="009B5945"/>
    <w:rsid w:val="009C13A8"/>
    <w:rsid w:val="009C7089"/>
    <w:rsid w:val="009C75A7"/>
    <w:rsid w:val="009E5BEB"/>
    <w:rsid w:val="00A120B1"/>
    <w:rsid w:val="00A16949"/>
    <w:rsid w:val="00A234E8"/>
    <w:rsid w:val="00A250FA"/>
    <w:rsid w:val="00A32C0F"/>
    <w:rsid w:val="00A617FB"/>
    <w:rsid w:val="00A62010"/>
    <w:rsid w:val="00A64627"/>
    <w:rsid w:val="00A726DE"/>
    <w:rsid w:val="00A77185"/>
    <w:rsid w:val="00A81217"/>
    <w:rsid w:val="00A822F5"/>
    <w:rsid w:val="00A842D4"/>
    <w:rsid w:val="00A86417"/>
    <w:rsid w:val="00A94603"/>
    <w:rsid w:val="00A96B7C"/>
    <w:rsid w:val="00AA57A4"/>
    <w:rsid w:val="00AB51BD"/>
    <w:rsid w:val="00AB5799"/>
    <w:rsid w:val="00AB6BA1"/>
    <w:rsid w:val="00AC25EF"/>
    <w:rsid w:val="00AC4342"/>
    <w:rsid w:val="00AC6998"/>
    <w:rsid w:val="00AD274D"/>
    <w:rsid w:val="00AD4A00"/>
    <w:rsid w:val="00AE2F15"/>
    <w:rsid w:val="00AE446E"/>
    <w:rsid w:val="00AE4FE0"/>
    <w:rsid w:val="00AE52BF"/>
    <w:rsid w:val="00AF4329"/>
    <w:rsid w:val="00AF43BF"/>
    <w:rsid w:val="00B02088"/>
    <w:rsid w:val="00B02F04"/>
    <w:rsid w:val="00B0306C"/>
    <w:rsid w:val="00B0456F"/>
    <w:rsid w:val="00B3345C"/>
    <w:rsid w:val="00B41812"/>
    <w:rsid w:val="00B430AD"/>
    <w:rsid w:val="00B43AF8"/>
    <w:rsid w:val="00B6079B"/>
    <w:rsid w:val="00B6640A"/>
    <w:rsid w:val="00B76589"/>
    <w:rsid w:val="00B76E07"/>
    <w:rsid w:val="00B84ECE"/>
    <w:rsid w:val="00B87998"/>
    <w:rsid w:val="00B87ACE"/>
    <w:rsid w:val="00B931FF"/>
    <w:rsid w:val="00B96D34"/>
    <w:rsid w:val="00BA5DD7"/>
    <w:rsid w:val="00BB0A7D"/>
    <w:rsid w:val="00BB643D"/>
    <w:rsid w:val="00BB715E"/>
    <w:rsid w:val="00BC111F"/>
    <w:rsid w:val="00BC3D2C"/>
    <w:rsid w:val="00BC71C6"/>
    <w:rsid w:val="00BD454F"/>
    <w:rsid w:val="00BD6EC3"/>
    <w:rsid w:val="00C07D25"/>
    <w:rsid w:val="00C1113E"/>
    <w:rsid w:val="00C158A8"/>
    <w:rsid w:val="00C2261C"/>
    <w:rsid w:val="00C2566C"/>
    <w:rsid w:val="00C27324"/>
    <w:rsid w:val="00C3012D"/>
    <w:rsid w:val="00C31D7A"/>
    <w:rsid w:val="00C37D35"/>
    <w:rsid w:val="00C455FF"/>
    <w:rsid w:val="00C46058"/>
    <w:rsid w:val="00C57130"/>
    <w:rsid w:val="00C62A76"/>
    <w:rsid w:val="00C656C9"/>
    <w:rsid w:val="00C9005C"/>
    <w:rsid w:val="00C9067F"/>
    <w:rsid w:val="00C9793E"/>
    <w:rsid w:val="00CA4414"/>
    <w:rsid w:val="00CB110B"/>
    <w:rsid w:val="00CB49B3"/>
    <w:rsid w:val="00CC1143"/>
    <w:rsid w:val="00CC192D"/>
    <w:rsid w:val="00CD003C"/>
    <w:rsid w:val="00CD1CD9"/>
    <w:rsid w:val="00CD3BE4"/>
    <w:rsid w:val="00CD6A2A"/>
    <w:rsid w:val="00CE195F"/>
    <w:rsid w:val="00CE7F72"/>
    <w:rsid w:val="00D05B13"/>
    <w:rsid w:val="00D07F01"/>
    <w:rsid w:val="00D13418"/>
    <w:rsid w:val="00D1502F"/>
    <w:rsid w:val="00D241CD"/>
    <w:rsid w:val="00D2542B"/>
    <w:rsid w:val="00D34047"/>
    <w:rsid w:val="00D46511"/>
    <w:rsid w:val="00D478E0"/>
    <w:rsid w:val="00D55399"/>
    <w:rsid w:val="00D606A7"/>
    <w:rsid w:val="00D62296"/>
    <w:rsid w:val="00D8190C"/>
    <w:rsid w:val="00D84E22"/>
    <w:rsid w:val="00D95BFB"/>
    <w:rsid w:val="00D9622E"/>
    <w:rsid w:val="00D974B1"/>
    <w:rsid w:val="00DA453C"/>
    <w:rsid w:val="00DC6558"/>
    <w:rsid w:val="00DD2151"/>
    <w:rsid w:val="00DD307D"/>
    <w:rsid w:val="00DD524E"/>
    <w:rsid w:val="00DE1458"/>
    <w:rsid w:val="00DE3F2C"/>
    <w:rsid w:val="00DF133E"/>
    <w:rsid w:val="00DF2955"/>
    <w:rsid w:val="00DF4604"/>
    <w:rsid w:val="00DF5333"/>
    <w:rsid w:val="00E11103"/>
    <w:rsid w:val="00E17D68"/>
    <w:rsid w:val="00E22C97"/>
    <w:rsid w:val="00E30D53"/>
    <w:rsid w:val="00E326BC"/>
    <w:rsid w:val="00E37403"/>
    <w:rsid w:val="00E40683"/>
    <w:rsid w:val="00E46AC8"/>
    <w:rsid w:val="00E56517"/>
    <w:rsid w:val="00E7770C"/>
    <w:rsid w:val="00E91B2F"/>
    <w:rsid w:val="00E91F1B"/>
    <w:rsid w:val="00E93EDA"/>
    <w:rsid w:val="00EC3C27"/>
    <w:rsid w:val="00EC67D6"/>
    <w:rsid w:val="00EC7B19"/>
    <w:rsid w:val="00ED33B5"/>
    <w:rsid w:val="00EE0674"/>
    <w:rsid w:val="00EF1B49"/>
    <w:rsid w:val="00EF1C44"/>
    <w:rsid w:val="00EF2FE7"/>
    <w:rsid w:val="00F1187E"/>
    <w:rsid w:val="00F12D1C"/>
    <w:rsid w:val="00F170B7"/>
    <w:rsid w:val="00F26A33"/>
    <w:rsid w:val="00F27EF0"/>
    <w:rsid w:val="00F36C50"/>
    <w:rsid w:val="00F37412"/>
    <w:rsid w:val="00F40F61"/>
    <w:rsid w:val="00F50BD0"/>
    <w:rsid w:val="00F65027"/>
    <w:rsid w:val="00F66F0E"/>
    <w:rsid w:val="00F7762B"/>
    <w:rsid w:val="00FA0228"/>
    <w:rsid w:val="00FA2EFD"/>
    <w:rsid w:val="00FA7CFE"/>
    <w:rsid w:val="00FC0A79"/>
    <w:rsid w:val="00FD12C4"/>
    <w:rsid w:val="00FD24DD"/>
    <w:rsid w:val="00FD67AB"/>
    <w:rsid w:val="00FD7582"/>
    <w:rsid w:val="00FD7818"/>
    <w:rsid w:val="00FE1AC3"/>
    <w:rsid w:val="00FE21B7"/>
    <w:rsid w:val="00FE264E"/>
    <w:rsid w:val="00FE4638"/>
    <w:rsid w:val="00FE4B9A"/>
    <w:rsid w:val="00FE62CD"/>
    <w:rsid w:val="00FF0AFC"/>
    <w:rsid w:val="00FF11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C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B1E8E"/>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DC6558"/>
    <w:rPr>
      <w:color w:val="0563C1" w:themeColor="hyperlink"/>
      <w:u w:val="single"/>
    </w:rPr>
  </w:style>
  <w:style w:type="character" w:customStyle="1" w:styleId="Nierozpoznanawzmianka1">
    <w:name w:val="Nierozpoznana wzmianka1"/>
    <w:basedOn w:val="Domylnaczcionkaakapitu"/>
    <w:uiPriority w:val="99"/>
    <w:semiHidden/>
    <w:unhideWhenUsed/>
    <w:rsid w:val="00DC6558"/>
    <w:rPr>
      <w:color w:val="605E5C"/>
      <w:shd w:val="clear" w:color="auto" w:fill="E1DFDD"/>
    </w:rPr>
  </w:style>
  <w:style w:type="character" w:styleId="Pogrubienie">
    <w:name w:val="Strong"/>
    <w:basedOn w:val="Domylnaczcionkaakapitu"/>
    <w:uiPriority w:val="22"/>
    <w:qFormat/>
    <w:rsid w:val="00DC6558"/>
    <w:rPr>
      <w:b/>
      <w:bCs/>
    </w:rPr>
  </w:style>
  <w:style w:type="paragraph" w:styleId="Akapitzlist">
    <w:name w:val="List Paragraph"/>
    <w:basedOn w:val="Normalny"/>
    <w:uiPriority w:val="34"/>
    <w:qFormat/>
    <w:rsid w:val="007C287A"/>
    <w:pPr>
      <w:ind w:left="720"/>
      <w:contextualSpacing/>
    </w:pPr>
  </w:style>
  <w:style w:type="paragraph" w:styleId="Nagwek">
    <w:name w:val="header"/>
    <w:basedOn w:val="Normalny"/>
    <w:link w:val="NagwekZnak"/>
    <w:uiPriority w:val="99"/>
    <w:unhideWhenUsed/>
    <w:rsid w:val="003E14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14CA"/>
  </w:style>
  <w:style w:type="paragraph" w:styleId="Stopka">
    <w:name w:val="footer"/>
    <w:basedOn w:val="Normalny"/>
    <w:link w:val="StopkaZnak"/>
    <w:uiPriority w:val="99"/>
    <w:unhideWhenUsed/>
    <w:rsid w:val="003E14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4CA"/>
  </w:style>
  <w:style w:type="paragraph" w:styleId="NormalnyWeb">
    <w:name w:val="Normal (Web)"/>
    <w:basedOn w:val="Normalny"/>
    <w:uiPriority w:val="99"/>
    <w:unhideWhenUsed/>
    <w:rsid w:val="00E40683"/>
    <w:pPr>
      <w:suppressAutoHyphens/>
      <w:spacing w:before="280" w:after="119" w:line="240" w:lineRule="auto"/>
    </w:pPr>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FD7818"/>
    <w:rPr>
      <w:sz w:val="16"/>
      <w:szCs w:val="16"/>
    </w:rPr>
  </w:style>
  <w:style w:type="paragraph" w:styleId="Tekstkomentarza">
    <w:name w:val="annotation text"/>
    <w:basedOn w:val="Normalny"/>
    <w:link w:val="TekstkomentarzaZnak"/>
    <w:uiPriority w:val="99"/>
    <w:semiHidden/>
    <w:unhideWhenUsed/>
    <w:rsid w:val="00FD781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7818"/>
    <w:rPr>
      <w:sz w:val="20"/>
      <w:szCs w:val="20"/>
    </w:rPr>
  </w:style>
  <w:style w:type="paragraph" w:styleId="Tematkomentarza">
    <w:name w:val="annotation subject"/>
    <w:basedOn w:val="Tekstkomentarza"/>
    <w:next w:val="Tekstkomentarza"/>
    <w:link w:val="TematkomentarzaZnak"/>
    <w:uiPriority w:val="99"/>
    <w:semiHidden/>
    <w:unhideWhenUsed/>
    <w:rsid w:val="00FD7818"/>
    <w:rPr>
      <w:b/>
      <w:bCs/>
    </w:rPr>
  </w:style>
  <w:style w:type="character" w:customStyle="1" w:styleId="TematkomentarzaZnak">
    <w:name w:val="Temat komentarza Znak"/>
    <w:basedOn w:val="TekstkomentarzaZnak"/>
    <w:link w:val="Tematkomentarza"/>
    <w:uiPriority w:val="99"/>
    <w:semiHidden/>
    <w:rsid w:val="00FD7818"/>
    <w:rPr>
      <w:b/>
      <w:bCs/>
      <w:sz w:val="20"/>
      <w:szCs w:val="20"/>
    </w:rPr>
  </w:style>
  <w:style w:type="paragraph" w:styleId="Tekstdymka">
    <w:name w:val="Balloon Text"/>
    <w:basedOn w:val="Normalny"/>
    <w:link w:val="TekstdymkaZnak"/>
    <w:uiPriority w:val="99"/>
    <w:semiHidden/>
    <w:unhideWhenUsed/>
    <w:rsid w:val="00FD78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7818"/>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2C55B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C55B6"/>
    <w:rPr>
      <w:sz w:val="20"/>
      <w:szCs w:val="20"/>
    </w:rPr>
  </w:style>
  <w:style w:type="character" w:styleId="Odwoanieprzypisukocowego">
    <w:name w:val="endnote reference"/>
    <w:basedOn w:val="Domylnaczcionkaakapitu"/>
    <w:uiPriority w:val="99"/>
    <w:semiHidden/>
    <w:unhideWhenUsed/>
    <w:rsid w:val="002C55B6"/>
    <w:rPr>
      <w:vertAlign w:val="superscript"/>
    </w:rPr>
  </w:style>
  <w:style w:type="paragraph" w:styleId="Tekstpodstawowy">
    <w:name w:val="Body Text"/>
    <w:basedOn w:val="Normalny"/>
    <w:link w:val="TekstpodstawowyZnak"/>
    <w:rsid w:val="00D84E22"/>
    <w:pPr>
      <w:suppressAutoHyphens/>
      <w:spacing w:after="0" w:line="360" w:lineRule="auto"/>
      <w:jc w:val="both"/>
    </w:pPr>
    <w:rPr>
      <w:rFonts w:ascii="Arial" w:eastAsia="Times New Roman" w:hAnsi="Arial" w:cs="Times New Roman"/>
      <w:sz w:val="28"/>
      <w:szCs w:val="20"/>
      <w:lang w:val="x-none" w:eastAsia="pl-PL"/>
    </w:rPr>
  </w:style>
  <w:style w:type="character" w:customStyle="1" w:styleId="TekstpodstawowyZnak">
    <w:name w:val="Tekst podstawowy Znak"/>
    <w:basedOn w:val="Domylnaczcionkaakapitu"/>
    <w:link w:val="Tekstpodstawowy"/>
    <w:rsid w:val="00D84E22"/>
    <w:rPr>
      <w:rFonts w:ascii="Arial" w:eastAsia="Times New Roman" w:hAnsi="Arial" w:cs="Times New Roman"/>
      <w:sz w:val="28"/>
      <w:szCs w:val="20"/>
      <w:lang w:val="x-none" w:eastAsia="pl-PL"/>
    </w:rPr>
  </w:style>
  <w:style w:type="paragraph" w:styleId="Tekstpodstawowywcity">
    <w:name w:val="Body Text Indent"/>
    <w:basedOn w:val="Normalny"/>
    <w:link w:val="TekstpodstawowywcityZnak"/>
    <w:rsid w:val="00D84E22"/>
    <w:pPr>
      <w:suppressAutoHyphens/>
      <w:spacing w:after="0" w:line="360" w:lineRule="auto"/>
      <w:ind w:firstLine="709"/>
      <w:jc w:val="both"/>
    </w:pPr>
    <w:rPr>
      <w:rFonts w:ascii="Arial" w:eastAsia="Times New Roman" w:hAnsi="Arial" w:cs="Times New Roman"/>
      <w:sz w:val="28"/>
      <w:szCs w:val="20"/>
      <w:lang w:eastAsia="pl-PL"/>
    </w:rPr>
  </w:style>
  <w:style w:type="character" w:customStyle="1" w:styleId="TekstpodstawowywcityZnak">
    <w:name w:val="Tekst podstawowy wcięty Znak"/>
    <w:basedOn w:val="Domylnaczcionkaakapitu"/>
    <w:link w:val="Tekstpodstawowywcity"/>
    <w:rsid w:val="00D84E22"/>
    <w:rPr>
      <w:rFonts w:ascii="Arial" w:eastAsia="Times New Roman" w:hAnsi="Arial" w:cs="Times New Roman"/>
      <w:sz w:val="28"/>
      <w:szCs w:val="20"/>
      <w:lang w:eastAsia="pl-PL"/>
    </w:rPr>
  </w:style>
  <w:style w:type="paragraph" w:customStyle="1" w:styleId="zawartotabeli">
    <w:name w:val="zawartotabeli"/>
    <w:basedOn w:val="Normalny"/>
    <w:rsid w:val="00D84E2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przypisudolnego">
    <w:name w:val="footnote reference"/>
    <w:uiPriority w:val="99"/>
    <w:unhideWhenUsed/>
    <w:rsid w:val="00D84E22"/>
    <w:rPr>
      <w:rFonts w:cs="Times New Roman"/>
      <w:vertAlign w:val="superscript"/>
    </w:rPr>
  </w:style>
  <w:style w:type="paragraph" w:customStyle="1" w:styleId="w4ustart">
    <w:name w:val="w4_ust_art"/>
    <w:basedOn w:val="Normalny"/>
    <w:qFormat/>
    <w:rsid w:val="00D84E22"/>
    <w:pPr>
      <w:spacing w:before="60" w:after="60" w:line="240" w:lineRule="auto"/>
      <w:ind w:left="1843" w:hanging="255"/>
      <w:jc w:val="both"/>
    </w:pPr>
    <w:rPr>
      <w:rFonts w:ascii="Times New Roman" w:eastAsia="Times New Roman" w:hAnsi="Times New Roman" w:cs="Times New Roman"/>
      <w:sz w:val="24"/>
      <w:szCs w:val="24"/>
      <w:lang w:eastAsia="pl-PL"/>
    </w:rPr>
  </w:style>
  <w:style w:type="paragraph" w:customStyle="1" w:styleId="w5pktart">
    <w:name w:val="w5_pkt_art"/>
    <w:qFormat/>
    <w:rsid w:val="00D84E22"/>
    <w:pPr>
      <w:spacing w:before="60" w:after="60" w:line="240" w:lineRule="auto"/>
      <w:ind w:left="2269" w:hanging="284"/>
      <w:jc w:val="both"/>
      <w:outlineLvl w:val="6"/>
    </w:pPr>
    <w:rPr>
      <w:rFonts w:ascii="Times New Roman" w:eastAsia="Calibri" w:hAnsi="Times New Roman" w:cs="Times New Roman"/>
      <w:sz w:val="24"/>
    </w:rPr>
  </w:style>
  <w:style w:type="paragraph" w:customStyle="1" w:styleId="w2zmart">
    <w:name w:val="w2_zm_art"/>
    <w:qFormat/>
    <w:rsid w:val="00D84E22"/>
    <w:pPr>
      <w:spacing w:before="60" w:after="60" w:line="240" w:lineRule="auto"/>
      <w:ind w:left="851" w:hanging="295"/>
      <w:jc w:val="both"/>
      <w:outlineLvl w:val="3"/>
    </w:pPr>
    <w:rPr>
      <w:rFonts w:ascii="Times New Roman" w:eastAsia="Calibri" w:hAnsi="Times New Roman" w:cs="Times New Roman"/>
      <w:sz w:val="24"/>
    </w:rPr>
  </w:style>
  <w:style w:type="table" w:styleId="Tabela-Siatka">
    <w:name w:val="Table Grid"/>
    <w:basedOn w:val="Standardowy"/>
    <w:uiPriority w:val="39"/>
    <w:rsid w:val="007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A96B7C"/>
  </w:style>
  <w:style w:type="paragraph" w:customStyle="1" w:styleId="Textbody">
    <w:name w:val="Text body"/>
    <w:basedOn w:val="Normalny"/>
    <w:rsid w:val="00B76E07"/>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pl-PL"/>
    </w:rPr>
  </w:style>
  <w:style w:type="character" w:customStyle="1" w:styleId="StrongEmphasis">
    <w:name w:val="Strong Emphasis"/>
    <w:rsid w:val="00B76E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B1E8E"/>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DC6558"/>
    <w:rPr>
      <w:color w:val="0563C1" w:themeColor="hyperlink"/>
      <w:u w:val="single"/>
    </w:rPr>
  </w:style>
  <w:style w:type="character" w:customStyle="1" w:styleId="Nierozpoznanawzmianka1">
    <w:name w:val="Nierozpoznana wzmianka1"/>
    <w:basedOn w:val="Domylnaczcionkaakapitu"/>
    <w:uiPriority w:val="99"/>
    <w:semiHidden/>
    <w:unhideWhenUsed/>
    <w:rsid w:val="00DC6558"/>
    <w:rPr>
      <w:color w:val="605E5C"/>
      <w:shd w:val="clear" w:color="auto" w:fill="E1DFDD"/>
    </w:rPr>
  </w:style>
  <w:style w:type="character" w:styleId="Pogrubienie">
    <w:name w:val="Strong"/>
    <w:basedOn w:val="Domylnaczcionkaakapitu"/>
    <w:uiPriority w:val="22"/>
    <w:qFormat/>
    <w:rsid w:val="00DC6558"/>
    <w:rPr>
      <w:b/>
      <w:bCs/>
    </w:rPr>
  </w:style>
  <w:style w:type="paragraph" w:styleId="Akapitzlist">
    <w:name w:val="List Paragraph"/>
    <w:basedOn w:val="Normalny"/>
    <w:uiPriority w:val="34"/>
    <w:qFormat/>
    <w:rsid w:val="007C287A"/>
    <w:pPr>
      <w:ind w:left="720"/>
      <w:contextualSpacing/>
    </w:pPr>
  </w:style>
  <w:style w:type="paragraph" w:styleId="Nagwek">
    <w:name w:val="header"/>
    <w:basedOn w:val="Normalny"/>
    <w:link w:val="NagwekZnak"/>
    <w:uiPriority w:val="99"/>
    <w:unhideWhenUsed/>
    <w:rsid w:val="003E14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14CA"/>
  </w:style>
  <w:style w:type="paragraph" w:styleId="Stopka">
    <w:name w:val="footer"/>
    <w:basedOn w:val="Normalny"/>
    <w:link w:val="StopkaZnak"/>
    <w:uiPriority w:val="99"/>
    <w:unhideWhenUsed/>
    <w:rsid w:val="003E14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4CA"/>
  </w:style>
  <w:style w:type="paragraph" w:styleId="NormalnyWeb">
    <w:name w:val="Normal (Web)"/>
    <w:basedOn w:val="Normalny"/>
    <w:uiPriority w:val="99"/>
    <w:unhideWhenUsed/>
    <w:rsid w:val="00E40683"/>
    <w:pPr>
      <w:suppressAutoHyphens/>
      <w:spacing w:before="280" w:after="119" w:line="240" w:lineRule="auto"/>
    </w:pPr>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FD7818"/>
    <w:rPr>
      <w:sz w:val="16"/>
      <w:szCs w:val="16"/>
    </w:rPr>
  </w:style>
  <w:style w:type="paragraph" w:styleId="Tekstkomentarza">
    <w:name w:val="annotation text"/>
    <w:basedOn w:val="Normalny"/>
    <w:link w:val="TekstkomentarzaZnak"/>
    <w:uiPriority w:val="99"/>
    <w:semiHidden/>
    <w:unhideWhenUsed/>
    <w:rsid w:val="00FD781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7818"/>
    <w:rPr>
      <w:sz w:val="20"/>
      <w:szCs w:val="20"/>
    </w:rPr>
  </w:style>
  <w:style w:type="paragraph" w:styleId="Tematkomentarza">
    <w:name w:val="annotation subject"/>
    <w:basedOn w:val="Tekstkomentarza"/>
    <w:next w:val="Tekstkomentarza"/>
    <w:link w:val="TematkomentarzaZnak"/>
    <w:uiPriority w:val="99"/>
    <w:semiHidden/>
    <w:unhideWhenUsed/>
    <w:rsid w:val="00FD7818"/>
    <w:rPr>
      <w:b/>
      <w:bCs/>
    </w:rPr>
  </w:style>
  <w:style w:type="character" w:customStyle="1" w:styleId="TematkomentarzaZnak">
    <w:name w:val="Temat komentarza Znak"/>
    <w:basedOn w:val="TekstkomentarzaZnak"/>
    <w:link w:val="Tematkomentarza"/>
    <w:uiPriority w:val="99"/>
    <w:semiHidden/>
    <w:rsid w:val="00FD7818"/>
    <w:rPr>
      <w:b/>
      <w:bCs/>
      <w:sz w:val="20"/>
      <w:szCs w:val="20"/>
    </w:rPr>
  </w:style>
  <w:style w:type="paragraph" w:styleId="Tekstdymka">
    <w:name w:val="Balloon Text"/>
    <w:basedOn w:val="Normalny"/>
    <w:link w:val="TekstdymkaZnak"/>
    <w:uiPriority w:val="99"/>
    <w:semiHidden/>
    <w:unhideWhenUsed/>
    <w:rsid w:val="00FD78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7818"/>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2C55B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C55B6"/>
    <w:rPr>
      <w:sz w:val="20"/>
      <w:szCs w:val="20"/>
    </w:rPr>
  </w:style>
  <w:style w:type="character" w:styleId="Odwoanieprzypisukocowego">
    <w:name w:val="endnote reference"/>
    <w:basedOn w:val="Domylnaczcionkaakapitu"/>
    <w:uiPriority w:val="99"/>
    <w:semiHidden/>
    <w:unhideWhenUsed/>
    <w:rsid w:val="002C55B6"/>
    <w:rPr>
      <w:vertAlign w:val="superscript"/>
    </w:rPr>
  </w:style>
  <w:style w:type="paragraph" w:styleId="Tekstpodstawowy">
    <w:name w:val="Body Text"/>
    <w:basedOn w:val="Normalny"/>
    <w:link w:val="TekstpodstawowyZnak"/>
    <w:rsid w:val="00D84E22"/>
    <w:pPr>
      <w:suppressAutoHyphens/>
      <w:spacing w:after="0" w:line="360" w:lineRule="auto"/>
      <w:jc w:val="both"/>
    </w:pPr>
    <w:rPr>
      <w:rFonts w:ascii="Arial" w:eastAsia="Times New Roman" w:hAnsi="Arial" w:cs="Times New Roman"/>
      <w:sz w:val="28"/>
      <w:szCs w:val="20"/>
      <w:lang w:val="x-none" w:eastAsia="pl-PL"/>
    </w:rPr>
  </w:style>
  <w:style w:type="character" w:customStyle="1" w:styleId="TekstpodstawowyZnak">
    <w:name w:val="Tekst podstawowy Znak"/>
    <w:basedOn w:val="Domylnaczcionkaakapitu"/>
    <w:link w:val="Tekstpodstawowy"/>
    <w:rsid w:val="00D84E22"/>
    <w:rPr>
      <w:rFonts w:ascii="Arial" w:eastAsia="Times New Roman" w:hAnsi="Arial" w:cs="Times New Roman"/>
      <w:sz w:val="28"/>
      <w:szCs w:val="20"/>
      <w:lang w:val="x-none" w:eastAsia="pl-PL"/>
    </w:rPr>
  </w:style>
  <w:style w:type="paragraph" w:styleId="Tekstpodstawowywcity">
    <w:name w:val="Body Text Indent"/>
    <w:basedOn w:val="Normalny"/>
    <w:link w:val="TekstpodstawowywcityZnak"/>
    <w:rsid w:val="00D84E22"/>
    <w:pPr>
      <w:suppressAutoHyphens/>
      <w:spacing w:after="0" w:line="360" w:lineRule="auto"/>
      <w:ind w:firstLine="709"/>
      <w:jc w:val="both"/>
    </w:pPr>
    <w:rPr>
      <w:rFonts w:ascii="Arial" w:eastAsia="Times New Roman" w:hAnsi="Arial" w:cs="Times New Roman"/>
      <w:sz w:val="28"/>
      <w:szCs w:val="20"/>
      <w:lang w:eastAsia="pl-PL"/>
    </w:rPr>
  </w:style>
  <w:style w:type="character" w:customStyle="1" w:styleId="TekstpodstawowywcityZnak">
    <w:name w:val="Tekst podstawowy wcięty Znak"/>
    <w:basedOn w:val="Domylnaczcionkaakapitu"/>
    <w:link w:val="Tekstpodstawowywcity"/>
    <w:rsid w:val="00D84E22"/>
    <w:rPr>
      <w:rFonts w:ascii="Arial" w:eastAsia="Times New Roman" w:hAnsi="Arial" w:cs="Times New Roman"/>
      <w:sz w:val="28"/>
      <w:szCs w:val="20"/>
      <w:lang w:eastAsia="pl-PL"/>
    </w:rPr>
  </w:style>
  <w:style w:type="paragraph" w:customStyle="1" w:styleId="zawartotabeli">
    <w:name w:val="zawartotabeli"/>
    <w:basedOn w:val="Normalny"/>
    <w:rsid w:val="00D84E2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przypisudolnego">
    <w:name w:val="footnote reference"/>
    <w:uiPriority w:val="99"/>
    <w:unhideWhenUsed/>
    <w:rsid w:val="00D84E22"/>
    <w:rPr>
      <w:rFonts w:cs="Times New Roman"/>
      <w:vertAlign w:val="superscript"/>
    </w:rPr>
  </w:style>
  <w:style w:type="paragraph" w:customStyle="1" w:styleId="w4ustart">
    <w:name w:val="w4_ust_art"/>
    <w:basedOn w:val="Normalny"/>
    <w:qFormat/>
    <w:rsid w:val="00D84E22"/>
    <w:pPr>
      <w:spacing w:before="60" w:after="60" w:line="240" w:lineRule="auto"/>
      <w:ind w:left="1843" w:hanging="255"/>
      <w:jc w:val="both"/>
    </w:pPr>
    <w:rPr>
      <w:rFonts w:ascii="Times New Roman" w:eastAsia="Times New Roman" w:hAnsi="Times New Roman" w:cs="Times New Roman"/>
      <w:sz w:val="24"/>
      <w:szCs w:val="24"/>
      <w:lang w:eastAsia="pl-PL"/>
    </w:rPr>
  </w:style>
  <w:style w:type="paragraph" w:customStyle="1" w:styleId="w5pktart">
    <w:name w:val="w5_pkt_art"/>
    <w:qFormat/>
    <w:rsid w:val="00D84E22"/>
    <w:pPr>
      <w:spacing w:before="60" w:after="60" w:line="240" w:lineRule="auto"/>
      <w:ind w:left="2269" w:hanging="284"/>
      <w:jc w:val="both"/>
      <w:outlineLvl w:val="6"/>
    </w:pPr>
    <w:rPr>
      <w:rFonts w:ascii="Times New Roman" w:eastAsia="Calibri" w:hAnsi="Times New Roman" w:cs="Times New Roman"/>
      <w:sz w:val="24"/>
    </w:rPr>
  </w:style>
  <w:style w:type="paragraph" w:customStyle="1" w:styleId="w2zmart">
    <w:name w:val="w2_zm_art"/>
    <w:qFormat/>
    <w:rsid w:val="00D84E22"/>
    <w:pPr>
      <w:spacing w:before="60" w:after="60" w:line="240" w:lineRule="auto"/>
      <w:ind w:left="851" w:hanging="295"/>
      <w:jc w:val="both"/>
      <w:outlineLvl w:val="3"/>
    </w:pPr>
    <w:rPr>
      <w:rFonts w:ascii="Times New Roman" w:eastAsia="Calibri" w:hAnsi="Times New Roman" w:cs="Times New Roman"/>
      <w:sz w:val="24"/>
    </w:rPr>
  </w:style>
  <w:style w:type="table" w:styleId="Tabela-Siatka">
    <w:name w:val="Table Grid"/>
    <w:basedOn w:val="Standardowy"/>
    <w:uiPriority w:val="39"/>
    <w:rsid w:val="007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A96B7C"/>
  </w:style>
  <w:style w:type="paragraph" w:customStyle="1" w:styleId="Textbody">
    <w:name w:val="Text body"/>
    <w:basedOn w:val="Normalny"/>
    <w:rsid w:val="00B76E07"/>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pl-PL"/>
    </w:rPr>
  </w:style>
  <w:style w:type="character" w:customStyle="1" w:styleId="StrongEmphasis">
    <w:name w:val="Strong Emphasis"/>
    <w:rsid w:val="00B76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148">
      <w:bodyDiv w:val="1"/>
      <w:marLeft w:val="0"/>
      <w:marRight w:val="0"/>
      <w:marTop w:val="0"/>
      <w:marBottom w:val="0"/>
      <w:divBdr>
        <w:top w:val="none" w:sz="0" w:space="0" w:color="auto"/>
        <w:left w:val="none" w:sz="0" w:space="0" w:color="auto"/>
        <w:bottom w:val="none" w:sz="0" w:space="0" w:color="auto"/>
        <w:right w:val="none" w:sz="0" w:space="0" w:color="auto"/>
      </w:divBdr>
    </w:div>
    <w:div w:id="173113121">
      <w:bodyDiv w:val="1"/>
      <w:marLeft w:val="0"/>
      <w:marRight w:val="0"/>
      <w:marTop w:val="0"/>
      <w:marBottom w:val="0"/>
      <w:divBdr>
        <w:top w:val="none" w:sz="0" w:space="0" w:color="auto"/>
        <w:left w:val="none" w:sz="0" w:space="0" w:color="auto"/>
        <w:bottom w:val="none" w:sz="0" w:space="0" w:color="auto"/>
        <w:right w:val="none" w:sz="0" w:space="0" w:color="auto"/>
      </w:divBdr>
    </w:div>
    <w:div w:id="909774519">
      <w:bodyDiv w:val="1"/>
      <w:marLeft w:val="0"/>
      <w:marRight w:val="0"/>
      <w:marTop w:val="0"/>
      <w:marBottom w:val="0"/>
      <w:divBdr>
        <w:top w:val="none" w:sz="0" w:space="0" w:color="auto"/>
        <w:left w:val="none" w:sz="0" w:space="0" w:color="auto"/>
        <w:bottom w:val="none" w:sz="0" w:space="0" w:color="auto"/>
        <w:right w:val="none" w:sz="0" w:space="0" w:color="auto"/>
      </w:divBdr>
    </w:div>
    <w:div w:id="1268777804">
      <w:bodyDiv w:val="1"/>
      <w:marLeft w:val="0"/>
      <w:marRight w:val="0"/>
      <w:marTop w:val="0"/>
      <w:marBottom w:val="0"/>
      <w:divBdr>
        <w:top w:val="none" w:sz="0" w:space="0" w:color="auto"/>
        <w:left w:val="none" w:sz="0" w:space="0" w:color="auto"/>
        <w:bottom w:val="none" w:sz="0" w:space="0" w:color="auto"/>
        <w:right w:val="none" w:sz="0" w:space="0" w:color="auto"/>
      </w:divBdr>
    </w:div>
    <w:div w:id="16679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edrzejow.praca.gov.pl/" TargetMode="External"/><Relationship Id="rId18" Type="http://schemas.openxmlformats.org/officeDocument/2006/relationships/hyperlink" Target="http://www.eures.praca.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facebook.com/pupjedrzejow/" TargetMode="External"/><Relationship Id="rId17" Type="http://schemas.openxmlformats.org/officeDocument/2006/relationships/hyperlink" Target="https://ec.europa.eu/eures/portal/jv-se?app=2.6.0-brexit-build-0" TargetMode="External"/><Relationship Id="rId2" Type="http://schemas.openxmlformats.org/officeDocument/2006/relationships/numbering" Target="numbering.xml"/><Relationship Id="rId16" Type="http://schemas.openxmlformats.org/officeDocument/2006/relationships/hyperlink" Target="http://www.eures.europa.eu/" TargetMode="External"/><Relationship Id="rId20" Type="http://schemas.openxmlformats.org/officeDocument/2006/relationships/hyperlink" Target="https://www.praca.gov.pl/eurzad/index.eu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edrzejow.praca.gov.pl" TargetMode="External"/><Relationship Id="rId5" Type="http://schemas.openxmlformats.org/officeDocument/2006/relationships/settings" Target="settings.xml"/><Relationship Id="rId15" Type="http://schemas.openxmlformats.org/officeDocument/2006/relationships/hyperlink" Target="https://oferty.praca.gov.p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farr@farr.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ures.europa.e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0EF09-11B7-439F-A747-70C82DE5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32</Pages>
  <Words>9953</Words>
  <Characters>59719</Characters>
  <Application>Microsoft Office Word</Application>
  <DocSecurity>0</DocSecurity>
  <Lines>497</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dc:creator>
  <cp:lastModifiedBy>PUP</cp:lastModifiedBy>
  <cp:revision>306</cp:revision>
  <cp:lastPrinted>2022-05-12T07:18:00Z</cp:lastPrinted>
  <dcterms:created xsi:type="dcterms:W3CDTF">2019-10-09T05:27:00Z</dcterms:created>
  <dcterms:modified xsi:type="dcterms:W3CDTF">2022-05-12T11:13:00Z</dcterms:modified>
</cp:coreProperties>
</file>